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9" w:type="dxa"/>
        <w:tblInd w:w="-7" w:type="dxa"/>
        <w:tblLayout w:type="fixed"/>
        <w:tblCellMar>
          <w:top w:w="57" w:type="dxa"/>
          <w:left w:w="57" w:type="dxa"/>
          <w:bottom w:w="57" w:type="dxa"/>
          <w:right w:w="57" w:type="dxa"/>
        </w:tblCellMar>
        <w:tblLook w:val="0000" w:firstRow="0" w:lastRow="0" w:firstColumn="0" w:lastColumn="0" w:noHBand="0" w:noVBand="0"/>
      </w:tblPr>
      <w:tblGrid>
        <w:gridCol w:w="3338"/>
        <w:gridCol w:w="1701"/>
        <w:gridCol w:w="4040"/>
      </w:tblGrid>
      <w:tr w:rsidR="005E2126" w:rsidRPr="00C129C4" w14:paraId="1F7E4390" w14:textId="77777777" w:rsidTr="00643BD9">
        <w:trPr>
          <w:trHeight w:val="2268"/>
        </w:trPr>
        <w:tc>
          <w:tcPr>
            <w:tcW w:w="5039" w:type="dxa"/>
            <w:gridSpan w:val="2"/>
            <w:tcMar>
              <w:top w:w="0" w:type="dxa"/>
              <w:left w:w="70" w:type="dxa"/>
              <w:bottom w:w="0" w:type="dxa"/>
              <w:right w:w="70" w:type="dxa"/>
            </w:tcMar>
          </w:tcPr>
          <w:p w14:paraId="1570A8A2" w14:textId="77777777" w:rsidR="00A32E2C" w:rsidRDefault="00A32E2C" w:rsidP="00A322D4">
            <w:pPr>
              <w:pStyle w:val="Avsndare"/>
              <w:rPr>
                <w:b/>
              </w:rPr>
            </w:pPr>
            <w:bookmarkStart w:id="0" w:name="Avsändare"/>
            <w:bookmarkEnd w:id="0"/>
            <w:r>
              <w:rPr>
                <w:b/>
              </w:rPr>
              <w:t>Vård- och omsorgsnämnden</w:t>
            </w:r>
          </w:p>
          <w:p w14:paraId="1E02143D" w14:textId="77777777" w:rsidR="00CD001E" w:rsidRPr="00A32E2C" w:rsidRDefault="00CD001E" w:rsidP="00A32E2C">
            <w:pPr>
              <w:pStyle w:val="Avsndarevriga"/>
            </w:pPr>
          </w:p>
        </w:tc>
        <w:tc>
          <w:tcPr>
            <w:tcW w:w="4040" w:type="dxa"/>
            <w:tcMar>
              <w:top w:w="0" w:type="dxa"/>
              <w:left w:w="70" w:type="dxa"/>
              <w:bottom w:w="0" w:type="dxa"/>
              <w:right w:w="70" w:type="dxa"/>
            </w:tcMar>
          </w:tcPr>
          <w:p w14:paraId="50CF2347" w14:textId="77777777" w:rsidR="00E26460" w:rsidRDefault="00A32E2C" w:rsidP="009A5F5E">
            <w:pPr>
              <w:pStyle w:val="Dokumentnamn"/>
            </w:pPr>
            <w:bookmarkStart w:id="1" w:name="Dokumentnamn"/>
            <w:bookmarkEnd w:id="1"/>
            <w:r>
              <w:t>Sammanträdesprotokoll</w:t>
            </w:r>
          </w:p>
          <w:p w14:paraId="358940B2" w14:textId="77777777" w:rsidR="00E26460" w:rsidRPr="00E26460" w:rsidRDefault="00536597" w:rsidP="009A5F5E">
            <w:pPr>
              <w:pStyle w:val="Ledtext"/>
            </w:pPr>
            <w:r>
              <w:t>Sammanträdesda</w:t>
            </w:r>
            <w:r w:rsidR="00E26460" w:rsidRPr="00E26460">
              <w:t>tum</w:t>
            </w:r>
          </w:p>
          <w:p w14:paraId="6D83C7B3" w14:textId="7B6B1144" w:rsidR="00E26460" w:rsidRDefault="00A97B2A" w:rsidP="009A5F5E">
            <w:pPr>
              <w:pStyle w:val="Datum"/>
            </w:pPr>
            <w:bookmarkStart w:id="2" w:name="Datum"/>
            <w:bookmarkEnd w:id="2"/>
            <w:r>
              <w:t>20</w:t>
            </w:r>
            <w:r w:rsidR="000C4005">
              <w:t>2</w:t>
            </w:r>
            <w:r w:rsidR="00393A77">
              <w:t>4</w:t>
            </w:r>
            <w:r w:rsidR="00FD2CDA">
              <w:t>-</w:t>
            </w:r>
            <w:r w:rsidR="00006E77">
              <w:t>10</w:t>
            </w:r>
            <w:r w:rsidR="00F62FC3">
              <w:t>-</w:t>
            </w:r>
            <w:r w:rsidR="00006E77">
              <w:t>09</w:t>
            </w:r>
          </w:p>
          <w:p w14:paraId="73911277" w14:textId="77777777" w:rsidR="005E2126" w:rsidRPr="00C129C4" w:rsidRDefault="005E2126" w:rsidP="009A5F5E">
            <w:pPr>
              <w:pStyle w:val="Diarienummer"/>
            </w:pPr>
            <w:bookmarkStart w:id="3" w:name="LedtextDiarienummer"/>
            <w:bookmarkStart w:id="4" w:name="Diarienummer"/>
            <w:bookmarkEnd w:id="3"/>
            <w:bookmarkEnd w:id="4"/>
          </w:p>
        </w:tc>
      </w:tr>
      <w:tr w:rsidR="005E2126" w:rsidRPr="00C175F9" w14:paraId="2E12AF3B" w14:textId="77777777" w:rsidTr="00643BD9">
        <w:tc>
          <w:tcPr>
            <w:tcW w:w="3338" w:type="dxa"/>
            <w:tcMar>
              <w:top w:w="0" w:type="dxa"/>
              <w:left w:w="70" w:type="dxa"/>
              <w:bottom w:w="170" w:type="dxa"/>
              <w:right w:w="70" w:type="dxa"/>
            </w:tcMar>
          </w:tcPr>
          <w:p w14:paraId="49F2A72E" w14:textId="77777777" w:rsidR="00422971" w:rsidRPr="003012A2" w:rsidRDefault="0002689C" w:rsidP="0002689C">
            <w:r w:rsidRPr="003012A2">
              <w:t>P</w:t>
            </w:r>
            <w:r w:rsidR="00536597" w:rsidRPr="003012A2">
              <w:t>lats</w:t>
            </w:r>
            <w:r w:rsidRPr="003012A2">
              <w:t xml:space="preserve"> och tid</w:t>
            </w:r>
            <w:r w:rsidR="00AD5F49" w:rsidRPr="003012A2">
              <w:t>:</w:t>
            </w:r>
          </w:p>
        </w:tc>
        <w:tc>
          <w:tcPr>
            <w:tcW w:w="5741" w:type="dxa"/>
            <w:gridSpan w:val="2"/>
            <w:tcMar>
              <w:top w:w="0" w:type="dxa"/>
              <w:left w:w="70" w:type="dxa"/>
              <w:bottom w:w="170" w:type="dxa"/>
              <w:right w:w="70" w:type="dxa"/>
            </w:tcMar>
          </w:tcPr>
          <w:p w14:paraId="7D046E91" w14:textId="7A9EFA4C" w:rsidR="002A0B1F" w:rsidRPr="003012A2" w:rsidRDefault="009C2839" w:rsidP="00115E34">
            <w:bookmarkStart w:id="5" w:name="Start"/>
            <w:bookmarkEnd w:id="5"/>
            <w:r w:rsidRPr="00DE45A7">
              <w:t>Skärborgarnas hus</w:t>
            </w:r>
            <w:r w:rsidR="0024658B" w:rsidRPr="00DE45A7">
              <w:t>,</w:t>
            </w:r>
            <w:r w:rsidR="00F10D2A" w:rsidRPr="00DE45A7">
              <w:t xml:space="preserve"> </w:t>
            </w:r>
            <w:r w:rsidR="00DA4BD5" w:rsidRPr="00283847">
              <w:t>kl</w:t>
            </w:r>
            <w:r w:rsidR="00DA4BD5" w:rsidRPr="00EF1AFD">
              <w:t>.</w:t>
            </w:r>
            <w:r w:rsidR="00B97C4F" w:rsidRPr="00EF1AFD">
              <w:t xml:space="preserve"> </w:t>
            </w:r>
            <w:r w:rsidR="003A253E" w:rsidRPr="00EF1AFD">
              <w:t>1</w:t>
            </w:r>
            <w:r w:rsidR="00B24DAA" w:rsidRPr="00EF1AFD">
              <w:t>3.</w:t>
            </w:r>
            <w:r w:rsidR="00F31A30" w:rsidRPr="00EF1AFD">
              <w:t>3</w:t>
            </w:r>
            <w:r w:rsidR="00F31A30" w:rsidRPr="00A93E00">
              <w:t>0</w:t>
            </w:r>
            <w:r w:rsidR="00B24DAA" w:rsidRPr="00A93E00">
              <w:t>-</w:t>
            </w:r>
            <w:r w:rsidR="00AD2110" w:rsidRPr="00201EF7">
              <w:t>15.</w:t>
            </w:r>
            <w:r w:rsidR="00201EF7" w:rsidRPr="00201EF7">
              <w:t>10</w:t>
            </w:r>
          </w:p>
        </w:tc>
      </w:tr>
      <w:tr w:rsidR="00AD5F49" w:rsidRPr="00F31A30" w14:paraId="2EDBE2E6" w14:textId="77777777" w:rsidTr="00643BD9">
        <w:tc>
          <w:tcPr>
            <w:tcW w:w="3338" w:type="dxa"/>
            <w:tcMar>
              <w:top w:w="0" w:type="dxa"/>
              <w:left w:w="70" w:type="dxa"/>
              <w:bottom w:w="170" w:type="dxa"/>
              <w:right w:w="70" w:type="dxa"/>
            </w:tcMar>
          </w:tcPr>
          <w:p w14:paraId="1DD93C55" w14:textId="77777777" w:rsidR="00AD5F49" w:rsidRPr="00D33B27" w:rsidRDefault="00536597" w:rsidP="00CD001E">
            <w:r w:rsidRPr="00D33B27">
              <w:t>Beslutande ledamöter</w:t>
            </w:r>
            <w:r w:rsidR="00AD5F49" w:rsidRPr="00D33B27">
              <w:t>:</w:t>
            </w:r>
          </w:p>
        </w:tc>
        <w:tc>
          <w:tcPr>
            <w:tcW w:w="5741" w:type="dxa"/>
            <w:gridSpan w:val="2"/>
            <w:shd w:val="clear" w:color="auto" w:fill="auto"/>
            <w:tcMar>
              <w:top w:w="0" w:type="dxa"/>
              <w:left w:w="70" w:type="dxa"/>
              <w:bottom w:w="170" w:type="dxa"/>
              <w:right w:w="70" w:type="dxa"/>
            </w:tcMar>
          </w:tcPr>
          <w:p w14:paraId="31EC50D0" w14:textId="77777777" w:rsidR="0050290B" w:rsidRPr="00684F00" w:rsidRDefault="008C76EF" w:rsidP="0050290B">
            <w:pPr>
              <w:widowControl/>
              <w:suppressAutoHyphens w:val="0"/>
              <w:autoSpaceDE w:val="0"/>
              <w:adjustRightInd w:val="0"/>
              <w:spacing w:line="240" w:lineRule="auto"/>
              <w:textAlignment w:val="auto"/>
              <w:rPr>
                <w:rFonts w:cs="Verdana"/>
                <w:kern w:val="0"/>
                <w:szCs w:val="20"/>
              </w:rPr>
            </w:pPr>
            <w:r w:rsidRPr="00684F00">
              <w:rPr>
                <w:rFonts w:cs="Verdana"/>
                <w:kern w:val="0"/>
                <w:szCs w:val="20"/>
              </w:rPr>
              <w:t>Helena Koch (M), ordförande</w:t>
            </w:r>
          </w:p>
          <w:p w14:paraId="51E4FD6C" w14:textId="52A192F6" w:rsidR="0050290B" w:rsidRPr="00684F00" w:rsidRDefault="00CB2847" w:rsidP="0050290B">
            <w:pPr>
              <w:widowControl/>
              <w:suppressAutoHyphens w:val="0"/>
              <w:autoSpaceDE w:val="0"/>
              <w:adjustRightInd w:val="0"/>
              <w:spacing w:line="240" w:lineRule="auto"/>
              <w:textAlignment w:val="auto"/>
              <w:rPr>
                <w:rFonts w:cs="Verdana"/>
                <w:kern w:val="0"/>
                <w:szCs w:val="20"/>
              </w:rPr>
            </w:pPr>
            <w:r w:rsidRPr="00684F00">
              <w:rPr>
                <w:rFonts w:cs="Verdana"/>
                <w:kern w:val="0"/>
                <w:szCs w:val="20"/>
              </w:rPr>
              <w:t>Anders Tholerud (KD</w:t>
            </w:r>
            <w:r w:rsidR="0050290B" w:rsidRPr="00684F00">
              <w:rPr>
                <w:rFonts w:cs="Verdana"/>
                <w:kern w:val="0"/>
                <w:szCs w:val="20"/>
              </w:rPr>
              <w:t>), 1:e vice ordförande</w:t>
            </w:r>
            <w:r w:rsidR="00552F2E" w:rsidRPr="00684F00">
              <w:rPr>
                <w:rFonts w:cs="Verdana"/>
                <w:kern w:val="0"/>
                <w:szCs w:val="20"/>
              </w:rPr>
              <w:t xml:space="preserve"> </w:t>
            </w:r>
          </w:p>
          <w:p w14:paraId="1EF7B1E9" w14:textId="7E1D2E77" w:rsidR="00130043" w:rsidRDefault="00130043" w:rsidP="0050290B">
            <w:pPr>
              <w:widowControl/>
              <w:suppressAutoHyphens w:val="0"/>
              <w:autoSpaceDE w:val="0"/>
              <w:adjustRightInd w:val="0"/>
              <w:spacing w:line="240" w:lineRule="auto"/>
              <w:textAlignment w:val="auto"/>
              <w:rPr>
                <w:rFonts w:cs="Verdana"/>
                <w:kern w:val="0"/>
                <w:szCs w:val="20"/>
              </w:rPr>
            </w:pPr>
            <w:r>
              <w:rPr>
                <w:rFonts w:cs="Verdana"/>
                <w:kern w:val="0"/>
                <w:szCs w:val="20"/>
              </w:rPr>
              <w:t>Jari Linikko</w:t>
            </w:r>
            <w:r w:rsidR="00D92782">
              <w:rPr>
                <w:rFonts w:cs="Verdana"/>
                <w:kern w:val="0"/>
                <w:szCs w:val="20"/>
              </w:rPr>
              <w:t xml:space="preserve"> </w:t>
            </w:r>
            <w:r>
              <w:rPr>
                <w:rFonts w:cs="Verdana"/>
                <w:kern w:val="0"/>
                <w:szCs w:val="20"/>
              </w:rPr>
              <w:t>(S)</w:t>
            </w:r>
            <w:r w:rsidR="00D92782">
              <w:rPr>
                <w:rFonts w:cs="Verdana"/>
                <w:kern w:val="0"/>
                <w:szCs w:val="20"/>
              </w:rPr>
              <w:t>,</w:t>
            </w:r>
            <w:r>
              <w:rPr>
                <w:rFonts w:cs="Verdana"/>
                <w:kern w:val="0"/>
                <w:szCs w:val="20"/>
              </w:rPr>
              <w:t xml:space="preserve"> 2</w:t>
            </w:r>
            <w:r w:rsidRPr="00684F00">
              <w:rPr>
                <w:rFonts w:cs="Verdana"/>
                <w:kern w:val="0"/>
                <w:szCs w:val="20"/>
              </w:rPr>
              <w:t>:e vice ordförande</w:t>
            </w:r>
          </w:p>
          <w:p w14:paraId="665408BB" w14:textId="77777777" w:rsidR="00195D13" w:rsidRPr="00684F00" w:rsidRDefault="00195D13" w:rsidP="0050290B">
            <w:pPr>
              <w:widowControl/>
              <w:suppressAutoHyphens w:val="0"/>
              <w:autoSpaceDE w:val="0"/>
              <w:adjustRightInd w:val="0"/>
              <w:spacing w:line="240" w:lineRule="auto"/>
              <w:textAlignment w:val="auto"/>
              <w:rPr>
                <w:rFonts w:cs="Verdana"/>
                <w:kern w:val="0"/>
                <w:szCs w:val="20"/>
              </w:rPr>
            </w:pPr>
            <w:r w:rsidRPr="00684F00">
              <w:rPr>
                <w:rFonts w:cs="Verdana"/>
                <w:kern w:val="0"/>
                <w:szCs w:val="20"/>
              </w:rPr>
              <w:t>Birgitta Pettersson (M)</w:t>
            </w:r>
          </w:p>
          <w:p w14:paraId="40DFDDBA" w14:textId="40C61E7C" w:rsidR="006A054D" w:rsidRPr="00684F00" w:rsidRDefault="0064443F" w:rsidP="0050290B">
            <w:pPr>
              <w:widowControl/>
              <w:suppressAutoHyphens w:val="0"/>
              <w:autoSpaceDE w:val="0"/>
              <w:adjustRightInd w:val="0"/>
              <w:spacing w:line="240" w:lineRule="auto"/>
              <w:textAlignment w:val="auto"/>
              <w:rPr>
                <w:rFonts w:cs="Verdana"/>
                <w:kern w:val="0"/>
                <w:szCs w:val="20"/>
              </w:rPr>
            </w:pPr>
            <w:r>
              <w:rPr>
                <w:rFonts w:cs="Verdana"/>
                <w:kern w:val="0"/>
                <w:szCs w:val="20"/>
              </w:rPr>
              <w:t>Anna-Lena Lindblom (M)</w:t>
            </w:r>
          </w:p>
          <w:p w14:paraId="674A02B5" w14:textId="245CD8BE" w:rsidR="000006E5" w:rsidRDefault="00EF1AFD" w:rsidP="000006E5">
            <w:pPr>
              <w:widowControl/>
              <w:suppressAutoHyphens w:val="0"/>
              <w:autoSpaceDE w:val="0"/>
              <w:adjustRightInd w:val="0"/>
              <w:spacing w:line="240" w:lineRule="auto"/>
              <w:textAlignment w:val="auto"/>
              <w:rPr>
                <w:rFonts w:cs="Verdana"/>
                <w:kern w:val="0"/>
                <w:szCs w:val="20"/>
              </w:rPr>
            </w:pPr>
            <w:r w:rsidRPr="00684F00">
              <w:rPr>
                <w:rFonts w:cs="Verdana"/>
                <w:kern w:val="0"/>
                <w:szCs w:val="20"/>
              </w:rPr>
              <w:t>Cristina Forssander (C)</w:t>
            </w:r>
          </w:p>
          <w:p w14:paraId="4BA5192F" w14:textId="3DF0A6F0" w:rsidR="00130043" w:rsidRDefault="00130043" w:rsidP="000006E5">
            <w:pPr>
              <w:widowControl/>
              <w:suppressAutoHyphens w:val="0"/>
              <w:autoSpaceDE w:val="0"/>
              <w:adjustRightInd w:val="0"/>
              <w:spacing w:line="240" w:lineRule="auto"/>
              <w:textAlignment w:val="auto"/>
              <w:rPr>
                <w:rFonts w:cs="Verdana"/>
                <w:kern w:val="0"/>
                <w:szCs w:val="20"/>
              </w:rPr>
            </w:pPr>
            <w:r>
              <w:rPr>
                <w:rFonts w:cs="Verdana"/>
                <w:kern w:val="0"/>
                <w:szCs w:val="20"/>
              </w:rPr>
              <w:t>Ingela Larsen (S)</w:t>
            </w:r>
          </w:p>
          <w:p w14:paraId="3099866F" w14:textId="4D4976B2" w:rsidR="006961BF" w:rsidRPr="00684F00" w:rsidRDefault="0064443F" w:rsidP="000006E5">
            <w:pPr>
              <w:widowControl/>
              <w:suppressAutoHyphens w:val="0"/>
              <w:autoSpaceDE w:val="0"/>
              <w:adjustRightInd w:val="0"/>
              <w:spacing w:line="240" w:lineRule="auto"/>
              <w:textAlignment w:val="auto"/>
              <w:rPr>
                <w:rFonts w:cs="Verdana"/>
                <w:kern w:val="0"/>
                <w:szCs w:val="20"/>
              </w:rPr>
            </w:pPr>
            <w:r>
              <w:rPr>
                <w:rFonts w:cs="Verdana"/>
                <w:kern w:val="0"/>
                <w:szCs w:val="20"/>
              </w:rPr>
              <w:t>Patrik Fällman (S)</w:t>
            </w:r>
          </w:p>
          <w:p w14:paraId="223D9077" w14:textId="77777777" w:rsidR="006C6098" w:rsidRPr="00684F00" w:rsidRDefault="00DC5A11" w:rsidP="006D1BFD">
            <w:pPr>
              <w:widowControl/>
              <w:suppressAutoHyphens w:val="0"/>
              <w:autoSpaceDE w:val="0"/>
              <w:adjustRightInd w:val="0"/>
              <w:spacing w:line="240" w:lineRule="auto"/>
              <w:textAlignment w:val="auto"/>
              <w:rPr>
                <w:rFonts w:cs="Verdana"/>
                <w:kern w:val="0"/>
                <w:szCs w:val="20"/>
                <w:lang w:val="en-US"/>
              </w:rPr>
            </w:pPr>
            <w:r w:rsidRPr="00684F00">
              <w:rPr>
                <w:rFonts w:cs="Verdana"/>
                <w:kern w:val="0"/>
                <w:szCs w:val="20"/>
                <w:lang w:val="en-US"/>
              </w:rPr>
              <w:t>Kent Petersson</w:t>
            </w:r>
            <w:r w:rsidR="0050290B" w:rsidRPr="00684F00">
              <w:rPr>
                <w:rFonts w:cs="Verdana"/>
                <w:kern w:val="0"/>
                <w:szCs w:val="20"/>
                <w:lang w:val="en-US"/>
              </w:rPr>
              <w:t xml:space="preserve"> (SD)</w:t>
            </w:r>
            <w:r w:rsidR="00D33B27" w:rsidRPr="00684F00">
              <w:rPr>
                <w:rFonts w:cs="Verdana"/>
                <w:kern w:val="0"/>
                <w:szCs w:val="20"/>
                <w:lang w:val="en-US"/>
              </w:rPr>
              <w:t xml:space="preserve"> </w:t>
            </w:r>
          </w:p>
        </w:tc>
      </w:tr>
      <w:tr w:rsidR="003064B6" w:rsidRPr="005663A1" w14:paraId="146D56EE" w14:textId="77777777" w:rsidTr="00643BD9">
        <w:tc>
          <w:tcPr>
            <w:tcW w:w="3338" w:type="dxa"/>
            <w:tcMar>
              <w:top w:w="0" w:type="dxa"/>
              <w:left w:w="70" w:type="dxa"/>
              <w:bottom w:w="170" w:type="dxa"/>
              <w:right w:w="70" w:type="dxa"/>
            </w:tcMar>
          </w:tcPr>
          <w:p w14:paraId="449C57D6" w14:textId="77777777" w:rsidR="003064B6" w:rsidRPr="00D33B27" w:rsidRDefault="003064B6" w:rsidP="001F503F">
            <w:r w:rsidRPr="00D33B27">
              <w:t>Inte tjänstgörande ersättare:</w:t>
            </w:r>
          </w:p>
          <w:p w14:paraId="3CE2951E" w14:textId="77777777" w:rsidR="00363338" w:rsidRPr="00D33B27" w:rsidRDefault="00363338" w:rsidP="001F503F"/>
        </w:tc>
        <w:tc>
          <w:tcPr>
            <w:tcW w:w="5741" w:type="dxa"/>
            <w:gridSpan w:val="2"/>
            <w:shd w:val="clear" w:color="auto" w:fill="auto"/>
            <w:tcMar>
              <w:top w:w="0" w:type="dxa"/>
              <w:left w:w="70" w:type="dxa"/>
              <w:bottom w:w="170" w:type="dxa"/>
              <w:right w:w="70" w:type="dxa"/>
            </w:tcMar>
          </w:tcPr>
          <w:p w14:paraId="578DB1A4" w14:textId="77777777" w:rsidR="00130043" w:rsidRDefault="00EF1AFD" w:rsidP="00130043">
            <w:pPr>
              <w:widowControl/>
              <w:suppressAutoHyphens w:val="0"/>
              <w:autoSpaceDE w:val="0"/>
              <w:adjustRightInd w:val="0"/>
              <w:spacing w:line="240" w:lineRule="auto"/>
              <w:textAlignment w:val="auto"/>
              <w:rPr>
                <w:rFonts w:cs="Verdana"/>
                <w:kern w:val="0"/>
                <w:szCs w:val="20"/>
              </w:rPr>
            </w:pPr>
            <w:r w:rsidRPr="00684F00">
              <w:rPr>
                <w:rFonts w:cs="Verdana"/>
                <w:kern w:val="0"/>
                <w:szCs w:val="20"/>
              </w:rPr>
              <w:t>Elisabeth Hammarlund (L)</w:t>
            </w:r>
          </w:p>
          <w:p w14:paraId="68620BD8" w14:textId="6982891F" w:rsidR="00552F2E" w:rsidRPr="00684F00" w:rsidRDefault="00552F2E" w:rsidP="00596631">
            <w:pPr>
              <w:widowControl/>
              <w:suppressAutoHyphens w:val="0"/>
              <w:autoSpaceDE w:val="0"/>
              <w:adjustRightInd w:val="0"/>
              <w:spacing w:line="240" w:lineRule="auto"/>
              <w:textAlignment w:val="auto"/>
              <w:rPr>
                <w:rFonts w:cs="Verdana"/>
                <w:kern w:val="0"/>
                <w:szCs w:val="20"/>
              </w:rPr>
            </w:pPr>
            <w:r w:rsidRPr="00684F00">
              <w:rPr>
                <w:rFonts w:cs="Verdana"/>
                <w:kern w:val="0"/>
                <w:szCs w:val="20"/>
              </w:rPr>
              <w:t>Annika Petersson (SD)</w:t>
            </w:r>
          </w:p>
        </w:tc>
      </w:tr>
      <w:tr w:rsidR="0065400B" w:rsidRPr="00C175F9" w14:paraId="7BAD6023" w14:textId="77777777" w:rsidTr="00643BD9">
        <w:tc>
          <w:tcPr>
            <w:tcW w:w="3338" w:type="dxa"/>
            <w:tcMar>
              <w:top w:w="0" w:type="dxa"/>
              <w:left w:w="70" w:type="dxa"/>
              <w:bottom w:w="170" w:type="dxa"/>
              <w:right w:w="70" w:type="dxa"/>
            </w:tcMar>
          </w:tcPr>
          <w:p w14:paraId="41ACACCC" w14:textId="77777777" w:rsidR="0065400B" w:rsidRPr="00422DB4" w:rsidRDefault="0065400B" w:rsidP="0006232E">
            <w:r w:rsidRPr="00422DB4">
              <w:t>Övriga nä</w:t>
            </w:r>
            <w:r w:rsidR="0006232E" w:rsidRPr="00422DB4">
              <w:t>r</w:t>
            </w:r>
            <w:r w:rsidRPr="00422DB4">
              <w:t>varande:</w:t>
            </w:r>
          </w:p>
          <w:p w14:paraId="186DDAC4" w14:textId="77777777" w:rsidR="00393598" w:rsidRPr="00422DB4" w:rsidRDefault="00393598" w:rsidP="0006232E"/>
          <w:p w14:paraId="496E3DB6" w14:textId="77777777" w:rsidR="00393598" w:rsidRPr="00422DB4" w:rsidRDefault="00393598" w:rsidP="0006232E"/>
          <w:p w14:paraId="254244E9" w14:textId="77777777" w:rsidR="00393598" w:rsidRPr="00422DB4" w:rsidRDefault="00393598" w:rsidP="0006232E"/>
        </w:tc>
        <w:tc>
          <w:tcPr>
            <w:tcW w:w="5741" w:type="dxa"/>
            <w:gridSpan w:val="2"/>
            <w:tcMar>
              <w:top w:w="0" w:type="dxa"/>
              <w:left w:w="70" w:type="dxa"/>
              <w:bottom w:w="170" w:type="dxa"/>
              <w:right w:w="70" w:type="dxa"/>
            </w:tcMar>
          </w:tcPr>
          <w:p w14:paraId="7A5A77A8" w14:textId="1B857CCE" w:rsidR="00393598" w:rsidRPr="00684F00" w:rsidRDefault="0050290B" w:rsidP="00130043">
            <w:pPr>
              <w:widowControl/>
              <w:suppressAutoHyphens w:val="0"/>
              <w:autoSpaceDE w:val="0"/>
              <w:adjustRightInd w:val="0"/>
              <w:spacing w:line="240" w:lineRule="auto"/>
              <w:textAlignment w:val="auto"/>
              <w:rPr>
                <w:rFonts w:cs="Verdana"/>
                <w:kern w:val="0"/>
                <w:sz w:val="16"/>
                <w:szCs w:val="16"/>
              </w:rPr>
            </w:pPr>
            <w:r w:rsidRPr="00684F00">
              <w:rPr>
                <w:rFonts w:cs="Verdana"/>
                <w:kern w:val="0"/>
                <w:sz w:val="16"/>
                <w:szCs w:val="16"/>
              </w:rPr>
              <w:t>Fredrik Yllman vård- och o</w:t>
            </w:r>
            <w:r w:rsidRPr="00946A3E">
              <w:rPr>
                <w:rFonts w:cs="Verdana"/>
                <w:kern w:val="0"/>
                <w:sz w:val="16"/>
                <w:szCs w:val="16"/>
              </w:rPr>
              <w:t>msorgschef</w:t>
            </w:r>
            <w:r w:rsidR="00127AF8" w:rsidRPr="00946A3E">
              <w:rPr>
                <w:rFonts w:cs="Verdana"/>
                <w:kern w:val="0"/>
                <w:sz w:val="16"/>
                <w:szCs w:val="16"/>
              </w:rPr>
              <w:t>,</w:t>
            </w:r>
            <w:r w:rsidR="00130043" w:rsidRPr="00946A3E">
              <w:rPr>
                <w:rFonts w:cs="Verdana"/>
                <w:kern w:val="0"/>
                <w:sz w:val="16"/>
                <w:szCs w:val="16"/>
              </w:rPr>
              <w:t xml:space="preserve"> </w:t>
            </w:r>
            <w:r w:rsidR="000D1F6E" w:rsidRPr="00946A3E">
              <w:rPr>
                <w:rFonts w:cs="Verdana"/>
                <w:kern w:val="0"/>
                <w:sz w:val="16"/>
                <w:szCs w:val="16"/>
              </w:rPr>
              <w:t>Mia Kihlstrand enhetschef stöd och utvecklingsenheten,</w:t>
            </w:r>
            <w:r w:rsidR="00406EFA" w:rsidRPr="00946A3E">
              <w:rPr>
                <w:rFonts w:cs="Verdana"/>
                <w:kern w:val="0"/>
                <w:sz w:val="16"/>
                <w:szCs w:val="16"/>
              </w:rPr>
              <w:t xml:space="preserve"> </w:t>
            </w:r>
            <w:r w:rsidR="0064443F">
              <w:rPr>
                <w:rFonts w:cs="Verdana"/>
                <w:kern w:val="0"/>
                <w:sz w:val="16"/>
                <w:szCs w:val="16"/>
              </w:rPr>
              <w:t>Alexandra Pålsson Österberg ekonom</w:t>
            </w:r>
            <w:r w:rsidR="00445533">
              <w:rPr>
                <w:rFonts w:cs="Verdana"/>
                <w:kern w:val="0"/>
                <w:sz w:val="16"/>
                <w:szCs w:val="16"/>
              </w:rPr>
              <w:t xml:space="preserve"> §47-49</w:t>
            </w:r>
            <w:r w:rsidR="0064443F">
              <w:rPr>
                <w:rFonts w:cs="Verdana"/>
                <w:kern w:val="0"/>
                <w:sz w:val="16"/>
                <w:szCs w:val="16"/>
              </w:rPr>
              <w:t xml:space="preserve">, </w:t>
            </w:r>
            <w:r w:rsidR="007C2BE7">
              <w:rPr>
                <w:rFonts w:cs="Verdana"/>
                <w:kern w:val="0"/>
                <w:sz w:val="16"/>
                <w:szCs w:val="16"/>
              </w:rPr>
              <w:t>Kerstin Wisén</w:t>
            </w:r>
            <w:r w:rsidR="006D1CB6">
              <w:rPr>
                <w:rFonts w:cs="Verdana"/>
                <w:kern w:val="0"/>
                <w:sz w:val="16"/>
                <w:szCs w:val="16"/>
              </w:rPr>
              <w:t xml:space="preserve"> nämndsekreterare</w:t>
            </w:r>
            <w:r w:rsidR="001C5798">
              <w:rPr>
                <w:rFonts w:cs="Verdana"/>
                <w:kern w:val="0"/>
                <w:sz w:val="16"/>
                <w:szCs w:val="16"/>
              </w:rPr>
              <w:t>.</w:t>
            </w:r>
            <w:r w:rsidR="006D1CB6">
              <w:rPr>
                <w:rFonts w:cs="Verdana"/>
                <w:kern w:val="0"/>
                <w:sz w:val="16"/>
                <w:szCs w:val="16"/>
              </w:rPr>
              <w:t xml:space="preserve"> </w:t>
            </w:r>
          </w:p>
        </w:tc>
      </w:tr>
      <w:tr w:rsidR="00853D17" w:rsidRPr="00D02088" w14:paraId="7D8A98A2" w14:textId="77777777" w:rsidTr="00B212FD">
        <w:trPr>
          <w:trHeight w:val="386"/>
        </w:trPr>
        <w:tc>
          <w:tcPr>
            <w:tcW w:w="3338" w:type="dxa"/>
            <w:tcMar>
              <w:top w:w="0" w:type="dxa"/>
              <w:left w:w="70" w:type="dxa"/>
              <w:bottom w:w="170" w:type="dxa"/>
              <w:right w:w="70" w:type="dxa"/>
            </w:tcMar>
          </w:tcPr>
          <w:p w14:paraId="454E2583" w14:textId="77777777" w:rsidR="00853D17" w:rsidRPr="00D02088" w:rsidRDefault="00F358D6" w:rsidP="00F358D6">
            <w:r w:rsidRPr="00D02088">
              <w:t>Plats och t</w:t>
            </w:r>
            <w:r w:rsidR="00853D17" w:rsidRPr="00D02088">
              <w:t>id för justering:</w:t>
            </w:r>
          </w:p>
        </w:tc>
        <w:tc>
          <w:tcPr>
            <w:tcW w:w="5741" w:type="dxa"/>
            <w:gridSpan w:val="2"/>
            <w:tcMar>
              <w:top w:w="0" w:type="dxa"/>
              <w:left w:w="70" w:type="dxa"/>
              <w:bottom w:w="170" w:type="dxa"/>
              <w:right w:w="70" w:type="dxa"/>
            </w:tcMar>
          </w:tcPr>
          <w:p w14:paraId="6201E3BC" w14:textId="2518141C" w:rsidR="00853D17" w:rsidRPr="00D02088" w:rsidRDefault="001D30B4" w:rsidP="00115E34">
            <w:r w:rsidRPr="00D02088">
              <w:t>Trosa kommunhus</w:t>
            </w:r>
            <w:r w:rsidR="00A32E2C" w:rsidRPr="00D02088">
              <w:t xml:space="preserve"> </w:t>
            </w:r>
            <w:r w:rsidR="007353B4" w:rsidRPr="00D02088">
              <w:t>202</w:t>
            </w:r>
            <w:r w:rsidR="00393A77" w:rsidRPr="00D02088">
              <w:t>4</w:t>
            </w:r>
            <w:r w:rsidR="00FD2CDA" w:rsidRPr="00D02088">
              <w:t>-</w:t>
            </w:r>
            <w:r w:rsidR="00006E77">
              <w:t>10-</w:t>
            </w:r>
            <w:r w:rsidR="005F2A77">
              <w:t>17</w:t>
            </w:r>
          </w:p>
        </w:tc>
      </w:tr>
    </w:tbl>
    <w:p w14:paraId="490E69ED" w14:textId="77777777" w:rsidR="00B062C3" w:rsidRPr="00D02088" w:rsidRDefault="00B062C3" w:rsidP="00B062C3"/>
    <w:tbl>
      <w:tblPr>
        <w:tblW w:w="9109" w:type="dxa"/>
        <w:tblCellMar>
          <w:bottom w:w="198" w:type="dxa"/>
        </w:tblCellMar>
        <w:tblLook w:val="04A0" w:firstRow="1" w:lastRow="0" w:firstColumn="1" w:lastColumn="0" w:noHBand="0" w:noVBand="1"/>
      </w:tblPr>
      <w:tblGrid>
        <w:gridCol w:w="2325"/>
        <w:gridCol w:w="4871"/>
        <w:gridCol w:w="1913"/>
      </w:tblGrid>
      <w:tr w:rsidR="00EF35EC" w:rsidRPr="00D02088" w14:paraId="0927BD5A" w14:textId="77777777" w:rsidTr="00F41308">
        <w:tc>
          <w:tcPr>
            <w:tcW w:w="0" w:type="auto"/>
            <w:vMerge w:val="restart"/>
            <w:tcMar>
              <w:left w:w="108" w:type="dxa"/>
              <w:bottom w:w="0" w:type="dxa"/>
            </w:tcMar>
          </w:tcPr>
          <w:p w14:paraId="4902724D" w14:textId="77777777" w:rsidR="00EF35EC" w:rsidRPr="00D02088" w:rsidRDefault="00EF35EC" w:rsidP="00EF35EC">
            <w:r w:rsidRPr="00D02088">
              <w:t>Underskrifter:</w:t>
            </w:r>
          </w:p>
        </w:tc>
        <w:tc>
          <w:tcPr>
            <w:tcW w:w="4871" w:type="dxa"/>
            <w:vMerge w:val="restart"/>
            <w:tcBorders>
              <w:bottom w:val="dotted" w:sz="4" w:space="0" w:color="auto"/>
            </w:tcBorders>
            <w:tcMar>
              <w:left w:w="108" w:type="dxa"/>
              <w:bottom w:w="0" w:type="dxa"/>
            </w:tcMar>
          </w:tcPr>
          <w:p w14:paraId="7DE7DF91" w14:textId="77777777" w:rsidR="00EF35EC" w:rsidRPr="00D02088" w:rsidRDefault="00EF35EC" w:rsidP="001F503F">
            <w:pPr>
              <w:pStyle w:val="ProtokollHuvud"/>
            </w:pPr>
          </w:p>
        </w:tc>
        <w:tc>
          <w:tcPr>
            <w:tcW w:w="1913" w:type="dxa"/>
            <w:tcMar>
              <w:bottom w:w="0" w:type="dxa"/>
            </w:tcMar>
          </w:tcPr>
          <w:p w14:paraId="4378B796" w14:textId="77777777" w:rsidR="00EF35EC" w:rsidRPr="00D02088" w:rsidRDefault="00F457E0" w:rsidP="00F358D6">
            <w:pPr>
              <w:pStyle w:val="Ledtext"/>
            </w:pPr>
            <w:r w:rsidRPr="00D02088">
              <w:t>Paragraf</w:t>
            </w:r>
            <w:r w:rsidR="00417CCB" w:rsidRPr="00D02088">
              <w:t xml:space="preserve"> </w:t>
            </w:r>
          </w:p>
        </w:tc>
      </w:tr>
      <w:tr w:rsidR="00EF35EC" w:rsidRPr="00C175F9" w14:paraId="7495DD88" w14:textId="77777777" w:rsidTr="00F41308">
        <w:trPr>
          <w:trHeight w:val="142"/>
        </w:trPr>
        <w:tc>
          <w:tcPr>
            <w:tcW w:w="0" w:type="auto"/>
            <w:vMerge/>
            <w:tcMar>
              <w:left w:w="108" w:type="dxa"/>
              <w:bottom w:w="0" w:type="dxa"/>
            </w:tcMar>
          </w:tcPr>
          <w:p w14:paraId="5497E097" w14:textId="77777777" w:rsidR="00EF35EC" w:rsidRPr="00D02088" w:rsidRDefault="00EF35EC" w:rsidP="001F503F">
            <w:pPr>
              <w:pStyle w:val="LedtextProtokollHuvud"/>
            </w:pPr>
          </w:p>
        </w:tc>
        <w:tc>
          <w:tcPr>
            <w:tcW w:w="4871" w:type="dxa"/>
            <w:vMerge/>
            <w:tcBorders>
              <w:bottom w:val="dotted" w:sz="4" w:space="0" w:color="auto"/>
            </w:tcBorders>
            <w:tcMar>
              <w:left w:w="108" w:type="dxa"/>
              <w:bottom w:w="0" w:type="dxa"/>
            </w:tcMar>
          </w:tcPr>
          <w:p w14:paraId="618FD1DA" w14:textId="77777777" w:rsidR="00EF35EC" w:rsidRPr="00D02088" w:rsidRDefault="00EF35EC" w:rsidP="001F503F">
            <w:pPr>
              <w:pStyle w:val="ProtokollHuvud"/>
            </w:pPr>
          </w:p>
        </w:tc>
        <w:tc>
          <w:tcPr>
            <w:tcW w:w="1913" w:type="dxa"/>
            <w:tcMar>
              <w:bottom w:w="0" w:type="dxa"/>
            </w:tcMar>
          </w:tcPr>
          <w:p w14:paraId="65727F98" w14:textId="77925BC9" w:rsidR="00EF35EC" w:rsidRPr="002F7BE8" w:rsidRDefault="00417CCB" w:rsidP="00115E34">
            <w:r w:rsidRPr="00D02088">
              <w:t xml:space="preserve">§ </w:t>
            </w:r>
            <w:r w:rsidR="007C2BE7">
              <w:t>47</w:t>
            </w:r>
            <w:r w:rsidR="006D1CB6">
              <w:t>-</w:t>
            </w:r>
            <w:r w:rsidR="007C2BE7">
              <w:t>57</w:t>
            </w:r>
          </w:p>
        </w:tc>
      </w:tr>
      <w:tr w:rsidR="00EF35EC" w:rsidRPr="00EF35EC" w14:paraId="4C030C93" w14:textId="77777777" w:rsidTr="00F41308">
        <w:tc>
          <w:tcPr>
            <w:tcW w:w="0" w:type="auto"/>
            <w:tcMar>
              <w:left w:w="108" w:type="dxa"/>
              <w:bottom w:w="0" w:type="dxa"/>
            </w:tcMar>
          </w:tcPr>
          <w:p w14:paraId="34609927" w14:textId="77777777" w:rsidR="00EF35EC" w:rsidRPr="00C175F9" w:rsidRDefault="00EF35EC" w:rsidP="00485F68"/>
        </w:tc>
        <w:tc>
          <w:tcPr>
            <w:tcW w:w="6784" w:type="dxa"/>
            <w:gridSpan w:val="2"/>
            <w:tcMar>
              <w:left w:w="108" w:type="dxa"/>
              <w:bottom w:w="0" w:type="dxa"/>
            </w:tcMar>
          </w:tcPr>
          <w:p w14:paraId="78E032A0" w14:textId="607F67EE" w:rsidR="00EF35EC" w:rsidRPr="00EF35EC" w:rsidRDefault="00006E77" w:rsidP="007623E0">
            <w:r>
              <w:t>Kerstin Wisén</w:t>
            </w:r>
            <w:r w:rsidR="00EF35EC" w:rsidRPr="00C175F9">
              <w:t>, sekreterare</w:t>
            </w:r>
          </w:p>
        </w:tc>
      </w:tr>
      <w:tr w:rsidR="00EF35EC" w:rsidRPr="00EF35EC" w14:paraId="5870B3B5" w14:textId="77777777" w:rsidTr="00F41308">
        <w:tc>
          <w:tcPr>
            <w:tcW w:w="0" w:type="auto"/>
            <w:tcMar>
              <w:left w:w="108" w:type="dxa"/>
              <w:bottom w:w="284" w:type="dxa"/>
            </w:tcMar>
          </w:tcPr>
          <w:p w14:paraId="2C064556" w14:textId="77777777" w:rsidR="00EF35EC" w:rsidRPr="00EF35EC" w:rsidRDefault="00EF35EC" w:rsidP="00485F68"/>
        </w:tc>
        <w:tc>
          <w:tcPr>
            <w:tcW w:w="4871" w:type="dxa"/>
            <w:tcBorders>
              <w:bottom w:val="dotted" w:sz="4" w:space="0" w:color="auto"/>
            </w:tcBorders>
            <w:tcMar>
              <w:left w:w="108" w:type="dxa"/>
              <w:bottom w:w="284" w:type="dxa"/>
            </w:tcMar>
          </w:tcPr>
          <w:p w14:paraId="079EB73B" w14:textId="77777777" w:rsidR="00EF35EC" w:rsidRPr="00EF35EC" w:rsidRDefault="00EF35EC" w:rsidP="001F503F">
            <w:pPr>
              <w:pStyle w:val="ProtokollHuvud"/>
            </w:pPr>
          </w:p>
        </w:tc>
        <w:tc>
          <w:tcPr>
            <w:tcW w:w="1913" w:type="dxa"/>
          </w:tcPr>
          <w:p w14:paraId="6EE814BE" w14:textId="77777777" w:rsidR="00EF35EC" w:rsidRPr="00EF35EC" w:rsidRDefault="00EF35EC" w:rsidP="00485F68"/>
        </w:tc>
      </w:tr>
      <w:tr w:rsidR="00EF35EC" w:rsidRPr="00EF35EC" w14:paraId="1AFC08EE" w14:textId="77777777" w:rsidTr="00F41308">
        <w:tc>
          <w:tcPr>
            <w:tcW w:w="0" w:type="auto"/>
            <w:tcMar>
              <w:left w:w="108" w:type="dxa"/>
              <w:bottom w:w="0" w:type="dxa"/>
            </w:tcMar>
          </w:tcPr>
          <w:p w14:paraId="76AB1C2A" w14:textId="77777777" w:rsidR="00EF35EC" w:rsidRPr="00EF35EC" w:rsidRDefault="00EF35EC" w:rsidP="00485F68"/>
        </w:tc>
        <w:tc>
          <w:tcPr>
            <w:tcW w:w="4871" w:type="dxa"/>
            <w:tcBorders>
              <w:top w:val="dotted" w:sz="4" w:space="0" w:color="auto"/>
            </w:tcBorders>
            <w:tcMar>
              <w:left w:w="108" w:type="dxa"/>
              <w:bottom w:w="0" w:type="dxa"/>
            </w:tcMar>
          </w:tcPr>
          <w:p w14:paraId="1D64694D" w14:textId="77777777" w:rsidR="00EF35EC" w:rsidRPr="00EF35EC" w:rsidRDefault="00A97B2A" w:rsidP="00485F68">
            <w:r>
              <w:t>Helena Koch</w:t>
            </w:r>
            <w:r w:rsidR="00EF35EC" w:rsidRPr="00EF35EC">
              <w:t>, ordförande</w:t>
            </w:r>
          </w:p>
        </w:tc>
        <w:tc>
          <w:tcPr>
            <w:tcW w:w="1913" w:type="dxa"/>
            <w:tcMar>
              <w:bottom w:w="0" w:type="dxa"/>
            </w:tcMar>
          </w:tcPr>
          <w:p w14:paraId="30287422" w14:textId="77777777" w:rsidR="00EF35EC" w:rsidRPr="00EF35EC" w:rsidRDefault="00EF35EC" w:rsidP="00485F68"/>
        </w:tc>
      </w:tr>
      <w:tr w:rsidR="00485F68" w:rsidRPr="00EF35EC" w14:paraId="767B3B63" w14:textId="77777777" w:rsidTr="00F41308">
        <w:tc>
          <w:tcPr>
            <w:tcW w:w="0" w:type="auto"/>
            <w:tcMar>
              <w:left w:w="108" w:type="dxa"/>
              <w:bottom w:w="284" w:type="dxa"/>
            </w:tcMar>
          </w:tcPr>
          <w:p w14:paraId="51EF5E5D" w14:textId="77777777" w:rsidR="00485F68" w:rsidRPr="00EF35EC" w:rsidRDefault="00485F68" w:rsidP="001F503F"/>
        </w:tc>
        <w:tc>
          <w:tcPr>
            <w:tcW w:w="4871" w:type="dxa"/>
            <w:tcBorders>
              <w:bottom w:val="dotted" w:sz="4" w:space="0" w:color="auto"/>
            </w:tcBorders>
            <w:tcMar>
              <w:left w:w="108" w:type="dxa"/>
              <w:bottom w:w="284" w:type="dxa"/>
            </w:tcMar>
          </w:tcPr>
          <w:p w14:paraId="6703EFB2" w14:textId="77777777" w:rsidR="00485F68" w:rsidRPr="00EF35EC" w:rsidRDefault="00485F68" w:rsidP="001F503F">
            <w:pPr>
              <w:pStyle w:val="ProtokollHuvud"/>
            </w:pPr>
          </w:p>
        </w:tc>
        <w:tc>
          <w:tcPr>
            <w:tcW w:w="1913" w:type="dxa"/>
          </w:tcPr>
          <w:p w14:paraId="1D0F7EAC" w14:textId="77777777" w:rsidR="00485F68" w:rsidRPr="00EF35EC" w:rsidRDefault="00485F68" w:rsidP="00485F68"/>
        </w:tc>
      </w:tr>
      <w:tr w:rsidR="00485F68" w:rsidRPr="00EF35EC" w14:paraId="556578C9" w14:textId="77777777" w:rsidTr="00F41308">
        <w:tc>
          <w:tcPr>
            <w:tcW w:w="0" w:type="auto"/>
            <w:tcMar>
              <w:left w:w="108" w:type="dxa"/>
              <w:bottom w:w="0" w:type="dxa"/>
            </w:tcMar>
          </w:tcPr>
          <w:p w14:paraId="70A239ED" w14:textId="77777777" w:rsidR="00485F68" w:rsidRPr="00EF35EC" w:rsidRDefault="00485F68" w:rsidP="00485F68"/>
        </w:tc>
        <w:tc>
          <w:tcPr>
            <w:tcW w:w="4871" w:type="dxa"/>
            <w:tcBorders>
              <w:top w:val="dotted" w:sz="4" w:space="0" w:color="auto"/>
            </w:tcBorders>
            <w:tcMar>
              <w:left w:w="108" w:type="dxa"/>
              <w:bottom w:w="0" w:type="dxa"/>
            </w:tcMar>
          </w:tcPr>
          <w:p w14:paraId="1A9527C5" w14:textId="04EE4C7F" w:rsidR="00485F68" w:rsidRPr="00EF35EC" w:rsidRDefault="006D1CB6" w:rsidP="00485F68">
            <w:r>
              <w:t>Jari Linikko</w:t>
            </w:r>
            <w:r w:rsidR="0024658B">
              <w:t>,</w:t>
            </w:r>
            <w:r w:rsidR="00485F68" w:rsidRPr="00633923">
              <w:t xml:space="preserve"> justera</w:t>
            </w:r>
            <w:r w:rsidR="00485F68" w:rsidRPr="00EF35EC">
              <w:t>nde</w:t>
            </w:r>
          </w:p>
        </w:tc>
        <w:tc>
          <w:tcPr>
            <w:tcW w:w="1913" w:type="dxa"/>
          </w:tcPr>
          <w:p w14:paraId="67236EFB" w14:textId="77777777" w:rsidR="00485F68" w:rsidRPr="00EF35EC" w:rsidRDefault="00485F68" w:rsidP="00485F68"/>
        </w:tc>
      </w:tr>
    </w:tbl>
    <w:p w14:paraId="5A9D856B" w14:textId="77777777" w:rsidR="00EF35EC" w:rsidRPr="00F358D6" w:rsidRDefault="00EF35EC" w:rsidP="00EF35EC">
      <w:pPr>
        <w:pStyle w:val="Ledtextprotokoll8pt"/>
        <w:pBdr>
          <w:bottom w:val="single" w:sz="4" w:space="3" w:color="auto"/>
        </w:pBdr>
        <w:spacing w:before="120" w:line="240" w:lineRule="auto"/>
        <w:rPr>
          <w:rFonts w:ascii="Verdana" w:hAnsi="Verdana"/>
          <w:sz w:val="20"/>
          <w:szCs w:val="20"/>
        </w:rPr>
      </w:pPr>
      <w:r w:rsidRPr="00F358D6">
        <w:rPr>
          <w:rFonts w:ascii="Verdana" w:hAnsi="Verdana"/>
          <w:sz w:val="20"/>
          <w:szCs w:val="20"/>
        </w:rPr>
        <w:t>Anslag/bevis</w:t>
      </w:r>
    </w:p>
    <w:tbl>
      <w:tblPr>
        <w:tblW w:w="9109" w:type="dxa"/>
        <w:tblLook w:val="04A0" w:firstRow="1" w:lastRow="0" w:firstColumn="1" w:lastColumn="0" w:noHBand="0" w:noVBand="1"/>
      </w:tblPr>
      <w:tblGrid>
        <w:gridCol w:w="2325"/>
        <w:gridCol w:w="2178"/>
        <w:gridCol w:w="2551"/>
        <w:gridCol w:w="142"/>
        <w:gridCol w:w="1913"/>
      </w:tblGrid>
      <w:tr w:rsidR="00EF35EC" w14:paraId="6F1D53DE" w14:textId="77777777" w:rsidTr="00F41308">
        <w:tc>
          <w:tcPr>
            <w:tcW w:w="0" w:type="auto"/>
          </w:tcPr>
          <w:p w14:paraId="68143C8D" w14:textId="77777777" w:rsidR="00EF35EC" w:rsidRDefault="00EF35EC" w:rsidP="00EF35EC">
            <w:r>
              <w:t>Organ</w:t>
            </w:r>
            <w:r w:rsidR="00F358D6">
              <w:t>:</w:t>
            </w:r>
          </w:p>
        </w:tc>
        <w:tc>
          <w:tcPr>
            <w:tcW w:w="6784" w:type="dxa"/>
            <w:gridSpan w:val="4"/>
          </w:tcPr>
          <w:p w14:paraId="6B63CF87" w14:textId="1F7747EA" w:rsidR="00EF35EC" w:rsidRDefault="00F457E0" w:rsidP="00115E34">
            <w:r>
              <w:t>Vård- och omsorgsnämnd</w:t>
            </w:r>
            <w:r w:rsidR="00F31A30">
              <w:t>en</w:t>
            </w:r>
            <w:r w:rsidR="00F95222">
              <w:t xml:space="preserve"> § </w:t>
            </w:r>
            <w:r w:rsidR="00006E77">
              <w:t>47</w:t>
            </w:r>
            <w:r w:rsidR="00F95222">
              <w:t>-</w:t>
            </w:r>
            <w:r w:rsidR="00476DE4">
              <w:t>57</w:t>
            </w:r>
          </w:p>
        </w:tc>
      </w:tr>
      <w:tr w:rsidR="00EF35EC" w14:paraId="43B471D5" w14:textId="77777777" w:rsidTr="00221CE4">
        <w:trPr>
          <w:trHeight w:val="358"/>
        </w:trPr>
        <w:tc>
          <w:tcPr>
            <w:tcW w:w="0" w:type="auto"/>
          </w:tcPr>
          <w:p w14:paraId="53276628" w14:textId="77777777" w:rsidR="00EF35EC" w:rsidRDefault="00EF35EC" w:rsidP="00F41308">
            <w:pPr>
              <w:spacing w:line="240" w:lineRule="auto"/>
            </w:pPr>
            <w:r>
              <w:t>Datum</w:t>
            </w:r>
            <w:r w:rsidR="00F358D6">
              <w:t>:</w:t>
            </w:r>
          </w:p>
        </w:tc>
        <w:tc>
          <w:tcPr>
            <w:tcW w:w="2178" w:type="dxa"/>
            <w:tcMar>
              <w:left w:w="108" w:type="dxa"/>
              <w:bottom w:w="0" w:type="dxa"/>
            </w:tcMar>
          </w:tcPr>
          <w:p w14:paraId="2986E5C6" w14:textId="77777777" w:rsidR="00EF35EC" w:rsidRPr="001D685F" w:rsidRDefault="00EF35EC" w:rsidP="00EF35EC">
            <w:pPr>
              <w:pStyle w:val="Ledtextprotokoll8pt"/>
            </w:pPr>
            <w:r w:rsidRPr="001D685F">
              <w:t>Sammanträdesdatum</w:t>
            </w:r>
          </w:p>
        </w:tc>
        <w:tc>
          <w:tcPr>
            <w:tcW w:w="2551" w:type="dxa"/>
            <w:tcMar>
              <w:bottom w:w="0" w:type="dxa"/>
            </w:tcMar>
          </w:tcPr>
          <w:p w14:paraId="37299D38" w14:textId="77777777" w:rsidR="00EF35EC" w:rsidRPr="001D685F" w:rsidRDefault="00EF35EC" w:rsidP="00F41308">
            <w:pPr>
              <w:pStyle w:val="Ledtextprotokoll8pt"/>
              <w:spacing w:line="240" w:lineRule="auto"/>
            </w:pPr>
            <w:r w:rsidRPr="001D685F">
              <w:t>Datum för anslags uppsättande</w:t>
            </w:r>
          </w:p>
        </w:tc>
        <w:tc>
          <w:tcPr>
            <w:tcW w:w="2055" w:type="dxa"/>
            <w:gridSpan w:val="2"/>
          </w:tcPr>
          <w:p w14:paraId="52814156" w14:textId="77777777" w:rsidR="00EF35EC" w:rsidRPr="001D685F" w:rsidRDefault="00EF35EC" w:rsidP="00F41308">
            <w:pPr>
              <w:pStyle w:val="Ledtextprotokoll8pt"/>
              <w:spacing w:line="240" w:lineRule="auto"/>
            </w:pPr>
            <w:r w:rsidRPr="001D685F">
              <w:t>Datum för nedtagande</w:t>
            </w:r>
          </w:p>
        </w:tc>
      </w:tr>
      <w:tr w:rsidR="00EF35EC" w14:paraId="0FEE7393" w14:textId="77777777" w:rsidTr="00F41308">
        <w:tc>
          <w:tcPr>
            <w:tcW w:w="0" w:type="auto"/>
          </w:tcPr>
          <w:p w14:paraId="7C7FE04D" w14:textId="77777777" w:rsidR="00EF35EC" w:rsidRDefault="00EF35EC" w:rsidP="00F41308">
            <w:pPr>
              <w:spacing w:line="240" w:lineRule="auto"/>
            </w:pPr>
          </w:p>
        </w:tc>
        <w:tc>
          <w:tcPr>
            <w:tcW w:w="2178" w:type="dxa"/>
          </w:tcPr>
          <w:p w14:paraId="50CCE7B4" w14:textId="4D65B71C" w:rsidR="00EF35EC" w:rsidRPr="00125D91" w:rsidRDefault="007F4A91" w:rsidP="00115E34">
            <w:pPr>
              <w:spacing w:line="240" w:lineRule="auto"/>
            </w:pPr>
            <w:r>
              <w:t>202</w:t>
            </w:r>
            <w:r w:rsidR="00393A77">
              <w:t>4</w:t>
            </w:r>
            <w:r w:rsidR="00FD2CDA">
              <w:t>-</w:t>
            </w:r>
            <w:r w:rsidR="00006E77">
              <w:t>10-0</w:t>
            </w:r>
            <w:r w:rsidR="00075040">
              <w:t>9</w:t>
            </w:r>
          </w:p>
        </w:tc>
        <w:tc>
          <w:tcPr>
            <w:tcW w:w="2551" w:type="dxa"/>
          </w:tcPr>
          <w:p w14:paraId="5FE1B66F" w14:textId="5DFC01F3" w:rsidR="00EF35EC" w:rsidRPr="00201EF7" w:rsidRDefault="00221CE4" w:rsidP="00115E34">
            <w:pPr>
              <w:spacing w:line="240" w:lineRule="auto"/>
            </w:pPr>
            <w:r w:rsidRPr="00201EF7">
              <w:t>2024-</w:t>
            </w:r>
            <w:r w:rsidR="007C2BE7" w:rsidRPr="00201EF7">
              <w:t>10</w:t>
            </w:r>
            <w:r w:rsidR="00B212FD" w:rsidRPr="00201EF7">
              <w:t>-</w:t>
            </w:r>
            <w:r w:rsidR="005F2A77">
              <w:t>17</w:t>
            </w:r>
          </w:p>
        </w:tc>
        <w:tc>
          <w:tcPr>
            <w:tcW w:w="2055" w:type="dxa"/>
            <w:gridSpan w:val="2"/>
          </w:tcPr>
          <w:p w14:paraId="7120BC8D" w14:textId="176376ED" w:rsidR="00EF35EC" w:rsidRPr="00201EF7" w:rsidRDefault="00221CE4" w:rsidP="00115E34">
            <w:pPr>
              <w:spacing w:line="240" w:lineRule="auto"/>
            </w:pPr>
            <w:r w:rsidRPr="00201EF7">
              <w:t>2024-</w:t>
            </w:r>
            <w:r w:rsidR="00F072FD" w:rsidRPr="00201EF7">
              <w:t>1</w:t>
            </w:r>
            <w:r w:rsidR="005F2A77">
              <w:t>1</w:t>
            </w:r>
            <w:r w:rsidR="00F072FD" w:rsidRPr="00201EF7">
              <w:t>-</w:t>
            </w:r>
            <w:r w:rsidR="005F2A77">
              <w:t>08</w:t>
            </w:r>
          </w:p>
        </w:tc>
      </w:tr>
      <w:tr w:rsidR="00EF35EC" w14:paraId="34E1A13F" w14:textId="77777777" w:rsidTr="00F41308">
        <w:tc>
          <w:tcPr>
            <w:tcW w:w="0" w:type="auto"/>
          </w:tcPr>
          <w:p w14:paraId="49D475BD" w14:textId="77777777" w:rsidR="00EF35EC" w:rsidRDefault="00EF35EC" w:rsidP="00F358D6">
            <w:r>
              <w:t>Förvaringsplats för protokollet</w:t>
            </w:r>
            <w:r w:rsidR="00F358D6">
              <w:t>:</w:t>
            </w:r>
          </w:p>
        </w:tc>
        <w:tc>
          <w:tcPr>
            <w:tcW w:w="6784" w:type="dxa"/>
            <w:gridSpan w:val="4"/>
            <w:vAlign w:val="bottom"/>
          </w:tcPr>
          <w:p w14:paraId="76B5BB5C" w14:textId="77777777" w:rsidR="00EF35EC" w:rsidRPr="00D53557" w:rsidRDefault="00A32E2C" w:rsidP="00F358D6">
            <w:r w:rsidRPr="00D53557">
              <w:t>Trosa kommunhus</w:t>
            </w:r>
          </w:p>
        </w:tc>
      </w:tr>
      <w:tr w:rsidR="00EF35EC" w14:paraId="7CAB8D8E" w14:textId="77777777" w:rsidTr="00F41308">
        <w:tc>
          <w:tcPr>
            <w:tcW w:w="0" w:type="auto"/>
          </w:tcPr>
          <w:p w14:paraId="4EF3CC39" w14:textId="77777777" w:rsidR="00F358D6" w:rsidRDefault="00F358D6" w:rsidP="00F358D6"/>
          <w:p w14:paraId="79EE747B" w14:textId="77777777" w:rsidR="00EF35EC" w:rsidRDefault="00EF35EC" w:rsidP="00F358D6">
            <w:r>
              <w:t>Underskrift</w:t>
            </w:r>
            <w:r w:rsidR="00F358D6">
              <w:t>:</w:t>
            </w:r>
          </w:p>
        </w:tc>
        <w:tc>
          <w:tcPr>
            <w:tcW w:w="4871" w:type="dxa"/>
            <w:gridSpan w:val="3"/>
            <w:tcBorders>
              <w:bottom w:val="dotted" w:sz="4" w:space="0" w:color="auto"/>
            </w:tcBorders>
            <w:vAlign w:val="bottom"/>
          </w:tcPr>
          <w:p w14:paraId="4BF7815A" w14:textId="77777777" w:rsidR="00EF35EC" w:rsidRDefault="00EF35EC" w:rsidP="00F358D6"/>
        </w:tc>
        <w:tc>
          <w:tcPr>
            <w:tcW w:w="1913" w:type="dxa"/>
          </w:tcPr>
          <w:p w14:paraId="712A3E79" w14:textId="77777777" w:rsidR="00EF35EC" w:rsidRDefault="00EF35EC" w:rsidP="00F358D6"/>
        </w:tc>
      </w:tr>
      <w:tr w:rsidR="00EF35EC" w14:paraId="27FCD912" w14:textId="77777777" w:rsidTr="005C13BD">
        <w:trPr>
          <w:trHeight w:val="410"/>
        </w:trPr>
        <w:tc>
          <w:tcPr>
            <w:tcW w:w="0" w:type="auto"/>
            <w:tcMar>
              <w:left w:w="108" w:type="dxa"/>
              <w:bottom w:w="0" w:type="dxa"/>
            </w:tcMar>
          </w:tcPr>
          <w:p w14:paraId="5C628C7A" w14:textId="77777777" w:rsidR="00EF35EC" w:rsidRDefault="00EF35EC" w:rsidP="00F358D6"/>
        </w:tc>
        <w:tc>
          <w:tcPr>
            <w:tcW w:w="4871" w:type="dxa"/>
            <w:gridSpan w:val="3"/>
            <w:tcBorders>
              <w:top w:val="dotted" w:sz="4" w:space="0" w:color="auto"/>
            </w:tcBorders>
            <w:tcMar>
              <w:left w:w="108" w:type="dxa"/>
              <w:bottom w:w="0" w:type="dxa"/>
            </w:tcMar>
          </w:tcPr>
          <w:p w14:paraId="4BB402F4" w14:textId="2A96395E" w:rsidR="00EF35EC" w:rsidRDefault="00006E77" w:rsidP="007623E0">
            <w:r>
              <w:t>Kerstin Wisén</w:t>
            </w:r>
            <w:r w:rsidR="00EF35EC">
              <w:t>, sekreterare</w:t>
            </w:r>
          </w:p>
        </w:tc>
        <w:tc>
          <w:tcPr>
            <w:tcW w:w="1913" w:type="dxa"/>
          </w:tcPr>
          <w:p w14:paraId="53E2344A" w14:textId="77777777" w:rsidR="00EF35EC" w:rsidRDefault="00EF35EC" w:rsidP="00F358D6"/>
        </w:tc>
      </w:tr>
    </w:tbl>
    <w:p w14:paraId="2A204761" w14:textId="77777777" w:rsidR="009F7EDE" w:rsidRPr="001D30B4" w:rsidRDefault="00DC1033" w:rsidP="001D30B4">
      <w:pPr>
        <w:pStyle w:val="Rubrik1"/>
        <w:rPr>
          <w:sz w:val="2"/>
          <w:szCs w:val="2"/>
        </w:rPr>
      </w:pPr>
      <w:bookmarkStart w:id="6" w:name="_Toc429658748"/>
      <w:bookmarkStart w:id="7" w:name="_Toc429659008"/>
      <w:r>
        <w:br w:type="page"/>
      </w:r>
      <w:r w:rsidR="009F7EDE">
        <w:lastRenderedPageBreak/>
        <w:t>Innehållsförteckning</w:t>
      </w:r>
      <w:bookmarkEnd w:id="6"/>
      <w:bookmarkEnd w:id="7"/>
    </w:p>
    <w:tbl>
      <w:tblPr>
        <w:tblW w:w="8892" w:type="dxa"/>
        <w:tblLayout w:type="fixed"/>
        <w:tblCellMar>
          <w:bottom w:w="170" w:type="dxa"/>
        </w:tblCellMar>
        <w:tblLook w:val="04A0" w:firstRow="1" w:lastRow="0" w:firstColumn="1" w:lastColumn="0" w:noHBand="0" w:noVBand="1"/>
      </w:tblPr>
      <w:tblGrid>
        <w:gridCol w:w="826"/>
        <w:gridCol w:w="6311"/>
        <w:gridCol w:w="1755"/>
      </w:tblGrid>
      <w:tr w:rsidR="00006E77" w:rsidRPr="00DD1900" w14:paraId="525F5E95" w14:textId="77777777" w:rsidTr="001C5798">
        <w:trPr>
          <w:trHeight w:val="323"/>
        </w:trPr>
        <w:tc>
          <w:tcPr>
            <w:tcW w:w="826" w:type="dxa"/>
          </w:tcPr>
          <w:p w14:paraId="532AA745" w14:textId="609058E2" w:rsidR="00006E77" w:rsidRDefault="00006E77" w:rsidP="00006E77">
            <w:pPr>
              <w:rPr>
                <w:b/>
              </w:rPr>
            </w:pPr>
            <w:r>
              <w:rPr>
                <w:b/>
              </w:rPr>
              <w:t>§ 47</w:t>
            </w:r>
          </w:p>
        </w:tc>
        <w:tc>
          <w:tcPr>
            <w:tcW w:w="6311" w:type="dxa"/>
          </w:tcPr>
          <w:p w14:paraId="265FE520" w14:textId="750E7882" w:rsidR="00006E77" w:rsidRPr="00DD1900" w:rsidRDefault="00006E77" w:rsidP="00006E77">
            <w:pPr>
              <w:rPr>
                <w:szCs w:val="20"/>
              </w:rPr>
            </w:pPr>
            <w:r>
              <w:rPr>
                <w:szCs w:val="20"/>
              </w:rPr>
              <w:t>Godkännande av dagordning</w:t>
            </w:r>
          </w:p>
        </w:tc>
        <w:tc>
          <w:tcPr>
            <w:tcW w:w="1755" w:type="dxa"/>
          </w:tcPr>
          <w:p w14:paraId="47E5B50C" w14:textId="675A964F" w:rsidR="00006E77" w:rsidRPr="00DD1900" w:rsidRDefault="00006E77" w:rsidP="00006E77"/>
        </w:tc>
      </w:tr>
      <w:tr w:rsidR="00006E77" w14:paraId="105C54E7" w14:textId="77777777" w:rsidTr="001C5798">
        <w:trPr>
          <w:trHeight w:val="323"/>
        </w:trPr>
        <w:tc>
          <w:tcPr>
            <w:tcW w:w="826" w:type="dxa"/>
          </w:tcPr>
          <w:p w14:paraId="2FBC5013" w14:textId="49251070" w:rsidR="00006E77" w:rsidRDefault="00006E77" w:rsidP="00006E77">
            <w:pPr>
              <w:rPr>
                <w:b/>
              </w:rPr>
            </w:pPr>
            <w:r>
              <w:rPr>
                <w:b/>
              </w:rPr>
              <w:t>§ 48</w:t>
            </w:r>
          </w:p>
        </w:tc>
        <w:tc>
          <w:tcPr>
            <w:tcW w:w="6311" w:type="dxa"/>
          </w:tcPr>
          <w:p w14:paraId="6658A97D" w14:textId="6728D465" w:rsidR="00006E77" w:rsidRDefault="00006E77" w:rsidP="00006E77">
            <w:pPr>
              <w:rPr>
                <w:szCs w:val="20"/>
              </w:rPr>
            </w:pPr>
            <w:r>
              <w:rPr>
                <w:szCs w:val="20"/>
              </w:rPr>
              <w:t>Delårsbokslut med helårsprognos 2024 för vård- och omsorgsnämnden</w:t>
            </w:r>
          </w:p>
        </w:tc>
        <w:tc>
          <w:tcPr>
            <w:tcW w:w="1755" w:type="dxa"/>
          </w:tcPr>
          <w:p w14:paraId="726B1046" w14:textId="4E38F57C" w:rsidR="00006E77" w:rsidRDefault="00006E77" w:rsidP="00006E77">
            <w:r>
              <w:t>VON/2024:35</w:t>
            </w:r>
          </w:p>
        </w:tc>
      </w:tr>
      <w:tr w:rsidR="00006E77" w:rsidRPr="001C5798" w14:paraId="77E975E5" w14:textId="77777777" w:rsidTr="001C5798">
        <w:trPr>
          <w:trHeight w:val="323"/>
        </w:trPr>
        <w:tc>
          <w:tcPr>
            <w:tcW w:w="826" w:type="dxa"/>
          </w:tcPr>
          <w:p w14:paraId="0CF80F98" w14:textId="739171C2" w:rsidR="00006E77" w:rsidRDefault="00006E77" w:rsidP="00006E77">
            <w:pPr>
              <w:rPr>
                <w:b/>
              </w:rPr>
            </w:pPr>
            <w:r>
              <w:rPr>
                <w:b/>
              </w:rPr>
              <w:t>§ 49</w:t>
            </w:r>
          </w:p>
        </w:tc>
        <w:tc>
          <w:tcPr>
            <w:tcW w:w="6311" w:type="dxa"/>
          </w:tcPr>
          <w:p w14:paraId="237AEAC6" w14:textId="6B715123" w:rsidR="00006E77" w:rsidRPr="001C5798" w:rsidRDefault="00006E77" w:rsidP="00006E77">
            <w:pPr>
              <w:rPr>
                <w:szCs w:val="20"/>
              </w:rPr>
            </w:pPr>
            <w:r w:rsidRPr="008F2B77">
              <w:rPr>
                <w:szCs w:val="20"/>
              </w:rPr>
              <w:t>Åtgärdsplan för en ekonomi i balans, funktionshinderområdet</w:t>
            </w:r>
          </w:p>
        </w:tc>
        <w:tc>
          <w:tcPr>
            <w:tcW w:w="1755" w:type="dxa"/>
          </w:tcPr>
          <w:p w14:paraId="3D8D7C61" w14:textId="7A933C05" w:rsidR="00006E77" w:rsidRPr="001C5798" w:rsidRDefault="00006E77" w:rsidP="00006E77">
            <w:r w:rsidRPr="008F2B77">
              <w:t>VON/2024:37</w:t>
            </w:r>
          </w:p>
        </w:tc>
      </w:tr>
      <w:tr w:rsidR="00006E77" w14:paraId="571D78BF" w14:textId="77777777" w:rsidTr="001C5798">
        <w:trPr>
          <w:trHeight w:val="323"/>
        </w:trPr>
        <w:tc>
          <w:tcPr>
            <w:tcW w:w="826" w:type="dxa"/>
          </w:tcPr>
          <w:p w14:paraId="4131E4FB" w14:textId="3CF7FEAD" w:rsidR="00006E77" w:rsidRDefault="00006E77" w:rsidP="00006E77">
            <w:pPr>
              <w:rPr>
                <w:b/>
              </w:rPr>
            </w:pPr>
            <w:r>
              <w:rPr>
                <w:b/>
              </w:rPr>
              <w:t>§ 50</w:t>
            </w:r>
          </w:p>
        </w:tc>
        <w:tc>
          <w:tcPr>
            <w:tcW w:w="6311" w:type="dxa"/>
          </w:tcPr>
          <w:p w14:paraId="322A3A77" w14:textId="1635314D" w:rsidR="00006E77" w:rsidRPr="00502494" w:rsidRDefault="00006E77" w:rsidP="00006E77">
            <w:pPr>
              <w:rPr>
                <w:szCs w:val="20"/>
              </w:rPr>
            </w:pPr>
            <w:r w:rsidRPr="008F2B77">
              <w:rPr>
                <w:szCs w:val="20"/>
              </w:rPr>
              <w:t xml:space="preserve">Nedläggning av restaurang Trosagården </w:t>
            </w:r>
          </w:p>
        </w:tc>
        <w:tc>
          <w:tcPr>
            <w:tcW w:w="1755" w:type="dxa"/>
          </w:tcPr>
          <w:p w14:paraId="1911B36F" w14:textId="70C8DE02" w:rsidR="00006E77" w:rsidRDefault="00006E77" w:rsidP="00006E77">
            <w:r w:rsidRPr="008F2B77">
              <w:t>VON/2024:36</w:t>
            </w:r>
          </w:p>
        </w:tc>
      </w:tr>
      <w:tr w:rsidR="00006E77" w14:paraId="701D59B2" w14:textId="77777777" w:rsidTr="001C5798">
        <w:trPr>
          <w:trHeight w:val="323"/>
        </w:trPr>
        <w:tc>
          <w:tcPr>
            <w:tcW w:w="826" w:type="dxa"/>
          </w:tcPr>
          <w:p w14:paraId="20AE25E8" w14:textId="568CC8D2" w:rsidR="00006E77" w:rsidRDefault="00006E77" w:rsidP="00006E77">
            <w:pPr>
              <w:rPr>
                <w:b/>
              </w:rPr>
            </w:pPr>
            <w:r>
              <w:rPr>
                <w:b/>
              </w:rPr>
              <w:t>§ 51</w:t>
            </w:r>
          </w:p>
        </w:tc>
        <w:tc>
          <w:tcPr>
            <w:tcW w:w="6311" w:type="dxa"/>
          </w:tcPr>
          <w:p w14:paraId="53F10C0C" w14:textId="51661E61" w:rsidR="00006E77" w:rsidRPr="00BC4ED4" w:rsidRDefault="00006E77" w:rsidP="00006E77">
            <w:pPr>
              <w:rPr>
                <w:szCs w:val="20"/>
              </w:rPr>
            </w:pPr>
            <w:r>
              <w:rPr>
                <w:szCs w:val="20"/>
              </w:rPr>
              <w:t>Sammanträdestider 2025 för vård- och omsorgsnämnden</w:t>
            </w:r>
          </w:p>
        </w:tc>
        <w:tc>
          <w:tcPr>
            <w:tcW w:w="1755" w:type="dxa"/>
          </w:tcPr>
          <w:p w14:paraId="61680F3C" w14:textId="6D72EDB1" w:rsidR="00006E77" w:rsidRDefault="00006E77" w:rsidP="00006E77">
            <w:r>
              <w:t>VON/2024:34</w:t>
            </w:r>
          </w:p>
        </w:tc>
      </w:tr>
      <w:tr w:rsidR="00006E77" w14:paraId="5965E249" w14:textId="77777777" w:rsidTr="001C5798">
        <w:trPr>
          <w:trHeight w:val="647"/>
        </w:trPr>
        <w:tc>
          <w:tcPr>
            <w:tcW w:w="826" w:type="dxa"/>
          </w:tcPr>
          <w:p w14:paraId="38AD2EE2" w14:textId="4C75EA91" w:rsidR="00006E77" w:rsidRDefault="00006E77" w:rsidP="00006E77">
            <w:pPr>
              <w:rPr>
                <w:b/>
              </w:rPr>
            </w:pPr>
            <w:r>
              <w:rPr>
                <w:b/>
              </w:rPr>
              <w:t>§ 52</w:t>
            </w:r>
          </w:p>
        </w:tc>
        <w:tc>
          <w:tcPr>
            <w:tcW w:w="6311" w:type="dxa"/>
          </w:tcPr>
          <w:p w14:paraId="32EEA29D" w14:textId="77777777" w:rsidR="00006E77" w:rsidRDefault="00006E77" w:rsidP="00006E77">
            <w:r>
              <w:t>Information om matdistribution</w:t>
            </w:r>
          </w:p>
          <w:p w14:paraId="66EC5523" w14:textId="07E1284C" w:rsidR="00006E77" w:rsidRPr="00826E24" w:rsidRDefault="00006E77" w:rsidP="00006E77">
            <w:r w:rsidRPr="006E2973">
              <w:rPr>
                <w:rFonts w:cs="Verdana"/>
                <w:kern w:val="0"/>
                <w:sz w:val="16"/>
                <w:szCs w:val="16"/>
              </w:rPr>
              <w:t>(Inga handlingar)</w:t>
            </w:r>
          </w:p>
        </w:tc>
        <w:tc>
          <w:tcPr>
            <w:tcW w:w="1755" w:type="dxa"/>
          </w:tcPr>
          <w:p w14:paraId="138B1308" w14:textId="3C024057" w:rsidR="00006E77" w:rsidRPr="006E39F3" w:rsidRDefault="00006E77" w:rsidP="00006E77">
            <w:pPr>
              <w:rPr>
                <w:highlight w:val="yellow"/>
              </w:rPr>
            </w:pPr>
          </w:p>
        </w:tc>
      </w:tr>
      <w:tr w:rsidR="00006E77" w14:paraId="589E21A7" w14:textId="77777777" w:rsidTr="001C5798">
        <w:trPr>
          <w:trHeight w:val="323"/>
        </w:trPr>
        <w:tc>
          <w:tcPr>
            <w:tcW w:w="826" w:type="dxa"/>
          </w:tcPr>
          <w:p w14:paraId="34A6F631" w14:textId="3B5893DE" w:rsidR="00006E77" w:rsidRDefault="00006E77" w:rsidP="00006E77">
            <w:pPr>
              <w:rPr>
                <w:b/>
              </w:rPr>
            </w:pPr>
            <w:r>
              <w:rPr>
                <w:b/>
              </w:rPr>
              <w:t>§ 53</w:t>
            </w:r>
          </w:p>
        </w:tc>
        <w:tc>
          <w:tcPr>
            <w:tcW w:w="6311" w:type="dxa"/>
          </w:tcPr>
          <w:p w14:paraId="470C91DD" w14:textId="77777777" w:rsidR="00006E77" w:rsidRDefault="00006E77" w:rsidP="00006E77">
            <w:r>
              <w:t>Nyckeltal</w:t>
            </w:r>
          </w:p>
          <w:p w14:paraId="043F9051" w14:textId="4844AFB0" w:rsidR="00006E77" w:rsidRDefault="00006E77" w:rsidP="00006E77">
            <w:r w:rsidRPr="006E2973">
              <w:rPr>
                <w:rFonts w:cs="Verdana"/>
                <w:kern w:val="0"/>
                <w:sz w:val="16"/>
                <w:szCs w:val="16"/>
              </w:rPr>
              <w:t>(Inga handlingar)</w:t>
            </w:r>
          </w:p>
        </w:tc>
        <w:tc>
          <w:tcPr>
            <w:tcW w:w="1755" w:type="dxa"/>
          </w:tcPr>
          <w:p w14:paraId="15903717" w14:textId="07AD71BA" w:rsidR="00006E77" w:rsidRPr="006E39F3" w:rsidRDefault="00006E77" w:rsidP="00006E77">
            <w:pPr>
              <w:rPr>
                <w:highlight w:val="yellow"/>
              </w:rPr>
            </w:pPr>
          </w:p>
        </w:tc>
      </w:tr>
      <w:tr w:rsidR="00006E77" w14:paraId="490AB07C" w14:textId="77777777" w:rsidTr="001C5798">
        <w:trPr>
          <w:trHeight w:val="323"/>
        </w:trPr>
        <w:tc>
          <w:tcPr>
            <w:tcW w:w="826" w:type="dxa"/>
          </w:tcPr>
          <w:p w14:paraId="7430DD41" w14:textId="04C3238B" w:rsidR="00006E77" w:rsidRDefault="00006E77" w:rsidP="00006E77">
            <w:pPr>
              <w:rPr>
                <w:b/>
              </w:rPr>
            </w:pPr>
            <w:r>
              <w:rPr>
                <w:b/>
              </w:rPr>
              <w:t>§ 54</w:t>
            </w:r>
          </w:p>
        </w:tc>
        <w:tc>
          <w:tcPr>
            <w:tcW w:w="6311" w:type="dxa"/>
          </w:tcPr>
          <w:p w14:paraId="514B2595" w14:textId="77777777" w:rsidR="00006E77" w:rsidRPr="006E2973" w:rsidRDefault="00006E77" w:rsidP="00006E77">
            <w:r w:rsidRPr="006E2973">
              <w:t xml:space="preserve">Vård- och omsorgschef informerar </w:t>
            </w:r>
          </w:p>
          <w:p w14:paraId="11A50518" w14:textId="4AEDA1D1" w:rsidR="00006E77" w:rsidRDefault="00006E77" w:rsidP="00006E77">
            <w:r w:rsidRPr="006E2973">
              <w:rPr>
                <w:rFonts w:cs="Verdana"/>
                <w:kern w:val="0"/>
                <w:sz w:val="16"/>
                <w:szCs w:val="16"/>
              </w:rPr>
              <w:t>(Inga handlingar)</w:t>
            </w:r>
          </w:p>
        </w:tc>
        <w:tc>
          <w:tcPr>
            <w:tcW w:w="1755" w:type="dxa"/>
          </w:tcPr>
          <w:p w14:paraId="02C13494" w14:textId="05F18EF5" w:rsidR="00006E77" w:rsidRPr="00862032" w:rsidRDefault="00006E77" w:rsidP="00006E77"/>
        </w:tc>
      </w:tr>
      <w:tr w:rsidR="00006E77" w14:paraId="0FABE4D9" w14:textId="77777777" w:rsidTr="001C5798">
        <w:trPr>
          <w:trHeight w:val="323"/>
        </w:trPr>
        <w:tc>
          <w:tcPr>
            <w:tcW w:w="826" w:type="dxa"/>
          </w:tcPr>
          <w:p w14:paraId="44849D95" w14:textId="336B014C" w:rsidR="00006E77" w:rsidRDefault="00006E77" w:rsidP="00006E77">
            <w:pPr>
              <w:rPr>
                <w:b/>
              </w:rPr>
            </w:pPr>
            <w:r>
              <w:rPr>
                <w:b/>
              </w:rPr>
              <w:t>§ 55</w:t>
            </w:r>
          </w:p>
        </w:tc>
        <w:tc>
          <w:tcPr>
            <w:tcW w:w="6311" w:type="dxa"/>
          </w:tcPr>
          <w:p w14:paraId="2E9E3CF7" w14:textId="6A3F2D6F" w:rsidR="00006E77" w:rsidRPr="00011331" w:rsidRDefault="00006E77" w:rsidP="00006E77">
            <w:pPr>
              <w:rPr>
                <w:szCs w:val="20"/>
              </w:rPr>
            </w:pPr>
            <w:r>
              <w:t>Anmälan av delegationsbeslut</w:t>
            </w:r>
          </w:p>
        </w:tc>
        <w:tc>
          <w:tcPr>
            <w:tcW w:w="1755" w:type="dxa"/>
          </w:tcPr>
          <w:p w14:paraId="07958F6C" w14:textId="103C374C" w:rsidR="00006E77" w:rsidRPr="00862032" w:rsidRDefault="00006E77" w:rsidP="00006E77">
            <w:r w:rsidRPr="00862032">
              <w:t>VON</w:t>
            </w:r>
            <w:r>
              <w:t>/</w:t>
            </w:r>
            <w:r w:rsidRPr="00862032">
              <w:t>2024</w:t>
            </w:r>
            <w:r>
              <w:t>:</w:t>
            </w:r>
            <w:r w:rsidRPr="00E06CB8">
              <w:t>1</w:t>
            </w:r>
          </w:p>
        </w:tc>
      </w:tr>
      <w:tr w:rsidR="00006E77" w14:paraId="42691770" w14:textId="77777777" w:rsidTr="001C5798">
        <w:trPr>
          <w:trHeight w:val="323"/>
        </w:trPr>
        <w:tc>
          <w:tcPr>
            <w:tcW w:w="826" w:type="dxa"/>
          </w:tcPr>
          <w:p w14:paraId="73512B2F" w14:textId="77777777" w:rsidR="00006E77" w:rsidRDefault="00006E77" w:rsidP="00006E77">
            <w:pPr>
              <w:rPr>
                <w:b/>
              </w:rPr>
            </w:pPr>
            <w:r>
              <w:rPr>
                <w:b/>
              </w:rPr>
              <w:t>§ 56</w:t>
            </w:r>
          </w:p>
          <w:p w14:paraId="733169F9" w14:textId="77777777" w:rsidR="00006E77" w:rsidRDefault="00006E77" w:rsidP="00006E77">
            <w:pPr>
              <w:rPr>
                <w:b/>
              </w:rPr>
            </w:pPr>
          </w:p>
          <w:p w14:paraId="0697D2EC" w14:textId="57F76E48" w:rsidR="00006E77" w:rsidRDefault="00006E77" w:rsidP="00006E77">
            <w:pPr>
              <w:rPr>
                <w:b/>
              </w:rPr>
            </w:pPr>
            <w:r>
              <w:rPr>
                <w:b/>
              </w:rPr>
              <w:t xml:space="preserve">§ 57 </w:t>
            </w:r>
          </w:p>
        </w:tc>
        <w:tc>
          <w:tcPr>
            <w:tcW w:w="6311" w:type="dxa"/>
          </w:tcPr>
          <w:p w14:paraId="327CC3C0" w14:textId="77777777" w:rsidR="00006E77" w:rsidRDefault="00006E77" w:rsidP="00006E77">
            <w:r>
              <w:t>Anmälningsärenden</w:t>
            </w:r>
          </w:p>
          <w:p w14:paraId="53F8C3D6" w14:textId="77777777" w:rsidR="00006E77" w:rsidRDefault="00006E77" w:rsidP="00006E77"/>
          <w:p w14:paraId="09834F73" w14:textId="72C263F9" w:rsidR="00006E77" w:rsidRDefault="00006E77" w:rsidP="00006E77">
            <w:r>
              <w:t>Övriga frågor</w:t>
            </w:r>
          </w:p>
        </w:tc>
        <w:tc>
          <w:tcPr>
            <w:tcW w:w="1755" w:type="dxa"/>
          </w:tcPr>
          <w:p w14:paraId="30323C42" w14:textId="77777777" w:rsidR="00006E77" w:rsidRDefault="00006E77" w:rsidP="00006E77">
            <w:r w:rsidRPr="00862032">
              <w:t>VON</w:t>
            </w:r>
            <w:r>
              <w:t>/</w:t>
            </w:r>
            <w:r w:rsidRPr="00862032">
              <w:t>2024</w:t>
            </w:r>
            <w:r>
              <w:t>:2</w:t>
            </w:r>
          </w:p>
          <w:p w14:paraId="2EE9240F" w14:textId="77777777" w:rsidR="00006E77" w:rsidRDefault="00006E77" w:rsidP="00006E77"/>
          <w:p w14:paraId="0D8BAC99" w14:textId="0879809C" w:rsidR="00006E77" w:rsidRPr="00862032" w:rsidRDefault="00006E77" w:rsidP="00006E77"/>
        </w:tc>
      </w:tr>
    </w:tbl>
    <w:p w14:paraId="1297D825" w14:textId="4A6FA59C" w:rsidR="00552F2E" w:rsidRDefault="00552F2E" w:rsidP="00552F2E">
      <w:pPr>
        <w:widowControl/>
        <w:suppressAutoHyphens w:val="0"/>
        <w:autoSpaceDN/>
        <w:spacing w:line="240" w:lineRule="auto"/>
        <w:textAlignment w:val="auto"/>
      </w:pPr>
      <w:r>
        <w:br w:type="page"/>
      </w:r>
    </w:p>
    <w:p w14:paraId="0A07A62C" w14:textId="48DE85CF" w:rsidR="004D723B" w:rsidRPr="0019057C" w:rsidRDefault="004D723B" w:rsidP="0019057C">
      <w:pPr>
        <w:spacing w:line="240" w:lineRule="auto"/>
        <w:rPr>
          <w:b/>
        </w:rPr>
      </w:pPr>
      <w:bookmarkStart w:id="8" w:name="_Toc429658749"/>
      <w:bookmarkStart w:id="9" w:name="_Toc429659009"/>
      <w:bookmarkStart w:id="10" w:name="_Toc429659035"/>
      <w:r w:rsidRPr="0019057C">
        <w:rPr>
          <w:b/>
        </w:rPr>
        <w:lastRenderedPageBreak/>
        <w:t>§</w:t>
      </w:r>
      <w:bookmarkEnd w:id="8"/>
      <w:bookmarkEnd w:id="9"/>
      <w:bookmarkEnd w:id="10"/>
      <w:r w:rsidR="00704109">
        <w:rPr>
          <w:b/>
        </w:rPr>
        <w:t xml:space="preserve"> </w:t>
      </w:r>
      <w:r w:rsidR="00006E77">
        <w:rPr>
          <w:b/>
        </w:rPr>
        <w:t>4</w:t>
      </w:r>
      <w:r w:rsidR="00735A2F">
        <w:rPr>
          <w:b/>
        </w:rPr>
        <w:t>7</w:t>
      </w:r>
      <w:r w:rsidR="00A32E2C" w:rsidRPr="0019057C">
        <w:rPr>
          <w:b/>
        </w:rPr>
        <w:tab/>
      </w:r>
    </w:p>
    <w:p w14:paraId="627E8EBE" w14:textId="77777777" w:rsidR="004D723B" w:rsidRDefault="004D723B" w:rsidP="004D723B"/>
    <w:p w14:paraId="2C370809" w14:textId="77777777" w:rsidR="004D723B" w:rsidRDefault="00397C2C" w:rsidP="004D723B">
      <w:pPr>
        <w:pStyle w:val="Rubrik1"/>
      </w:pPr>
      <w:r>
        <w:t>Godkännande av dagordningen</w:t>
      </w:r>
    </w:p>
    <w:p w14:paraId="563C0228" w14:textId="0DA9ED33" w:rsidR="00D619CD" w:rsidRDefault="006E7E5D" w:rsidP="00C879F0">
      <w:pPr>
        <w:pStyle w:val="Rubrik2"/>
      </w:pPr>
      <w:r>
        <w:rPr>
          <w:lang w:val="sv-SE"/>
        </w:rPr>
        <w:t>B</w:t>
      </w:r>
      <w:r w:rsidR="004D723B">
        <w:t>eslut</w:t>
      </w:r>
    </w:p>
    <w:p w14:paraId="346448FE" w14:textId="743A83FD" w:rsidR="003432F0" w:rsidRPr="003432F0" w:rsidRDefault="00502921" w:rsidP="00793EFB">
      <w:pPr>
        <w:rPr>
          <w:highlight w:val="yellow"/>
        </w:rPr>
      </w:pPr>
      <w:r w:rsidRPr="00DD1900">
        <w:t>Vård- och omsorg</w:t>
      </w:r>
      <w:r w:rsidR="00BA5042" w:rsidRPr="00DD1900">
        <w:t>snämnden godkänner dagordningen</w:t>
      </w:r>
      <w:r w:rsidR="00793EFB">
        <w:t>.</w:t>
      </w:r>
    </w:p>
    <w:p w14:paraId="5401B009" w14:textId="77777777" w:rsidR="003432F0" w:rsidRPr="00006E77" w:rsidRDefault="003432F0" w:rsidP="003432F0">
      <w:pPr>
        <w:pStyle w:val="Punktlista"/>
        <w:numPr>
          <w:ilvl w:val="0"/>
          <w:numId w:val="0"/>
        </w:numPr>
        <w:rPr>
          <w:highlight w:val="yellow"/>
        </w:rPr>
      </w:pPr>
    </w:p>
    <w:p w14:paraId="3F55C445" w14:textId="77777777" w:rsidR="00F32DB9" w:rsidRPr="00D923CB" w:rsidRDefault="00F32DB9" w:rsidP="00F32DB9"/>
    <w:p w14:paraId="58574FA0" w14:textId="77777777" w:rsidR="006A233B" w:rsidRPr="00D923CB" w:rsidRDefault="006A233B" w:rsidP="00F32DB9">
      <w:r w:rsidRPr="00D923CB">
        <w:t>___________</w:t>
      </w:r>
    </w:p>
    <w:p w14:paraId="28968EAF" w14:textId="77777777" w:rsidR="006A233B" w:rsidRDefault="006A233B" w:rsidP="006A233B"/>
    <w:p w14:paraId="32EC9615" w14:textId="77777777" w:rsidR="00397C2C" w:rsidRDefault="00397C2C">
      <w:pPr>
        <w:spacing w:line="240" w:lineRule="auto"/>
      </w:pPr>
    </w:p>
    <w:p w14:paraId="5FD81B4F" w14:textId="65B5052F" w:rsidR="00AC2B1C" w:rsidRPr="0019057C" w:rsidRDefault="00DF5D24" w:rsidP="00FD2CDA">
      <w:pPr>
        <w:pStyle w:val="Liststycke"/>
        <w:ind w:left="0"/>
        <w:rPr>
          <w:b/>
        </w:rPr>
      </w:pPr>
      <w:r>
        <w:rPr>
          <w:b/>
        </w:rPr>
        <w:br w:type="page"/>
      </w:r>
      <w:r w:rsidR="00AC7338" w:rsidRPr="0019057C">
        <w:rPr>
          <w:b/>
        </w:rPr>
        <w:lastRenderedPageBreak/>
        <w:t xml:space="preserve">§ </w:t>
      </w:r>
      <w:r w:rsidR="00006E77">
        <w:rPr>
          <w:b/>
        </w:rPr>
        <w:t>4</w:t>
      </w:r>
      <w:r w:rsidR="00735A2F">
        <w:rPr>
          <w:b/>
        </w:rPr>
        <w:t>8</w:t>
      </w:r>
      <w:r w:rsidR="007832CD">
        <w:rPr>
          <w:b/>
        </w:rPr>
        <w:tab/>
      </w:r>
      <w:r w:rsidR="00006E77">
        <w:rPr>
          <w:b/>
        </w:rPr>
        <w:tab/>
      </w:r>
      <w:r w:rsidR="00006E77">
        <w:rPr>
          <w:b/>
        </w:rPr>
        <w:tab/>
      </w:r>
      <w:r w:rsidR="00006E77">
        <w:rPr>
          <w:b/>
        </w:rPr>
        <w:tab/>
      </w:r>
      <w:r w:rsidR="00006E77">
        <w:rPr>
          <w:b/>
        </w:rPr>
        <w:tab/>
      </w:r>
      <w:r w:rsidR="00006E77" w:rsidRPr="00006E77">
        <w:rPr>
          <w:b/>
          <w:bCs/>
        </w:rPr>
        <w:t>VON/2024:35</w:t>
      </w:r>
      <w:r w:rsidR="00006E77">
        <w:rPr>
          <w:b/>
        </w:rPr>
        <w:tab/>
      </w:r>
      <w:r w:rsidR="007832CD">
        <w:rPr>
          <w:b/>
        </w:rPr>
        <w:tab/>
      </w:r>
      <w:r w:rsidR="007832CD">
        <w:rPr>
          <w:b/>
        </w:rPr>
        <w:tab/>
      </w:r>
      <w:r w:rsidR="007832CD">
        <w:rPr>
          <w:b/>
        </w:rPr>
        <w:tab/>
      </w:r>
      <w:r w:rsidR="007832CD">
        <w:rPr>
          <w:b/>
        </w:rPr>
        <w:tab/>
      </w:r>
    </w:p>
    <w:p w14:paraId="1008EA06" w14:textId="77777777" w:rsidR="00006E77" w:rsidRPr="00006E77" w:rsidRDefault="00006E77" w:rsidP="00006E77">
      <w:pPr>
        <w:pStyle w:val="Rubrik2"/>
        <w:rPr>
          <w:kern w:val="0"/>
          <w:sz w:val="28"/>
          <w:lang w:val="sv-SE"/>
        </w:rPr>
      </w:pPr>
      <w:r w:rsidRPr="00006E77">
        <w:rPr>
          <w:kern w:val="0"/>
          <w:sz w:val="28"/>
          <w:lang w:val="sv-SE"/>
        </w:rPr>
        <w:t xml:space="preserve">Delårsbokslut med helårsprognos 2024 för vård- och omsorgsnämnden </w:t>
      </w:r>
    </w:p>
    <w:p w14:paraId="3DF76AD4" w14:textId="77777777" w:rsidR="00006E77" w:rsidRDefault="00006E77" w:rsidP="00735A2F">
      <w:pPr>
        <w:rPr>
          <w:rFonts w:eastAsia="Tahoma" w:cs="Times New Roman"/>
          <w:kern w:val="0"/>
          <w:szCs w:val="20"/>
          <w:lang w:eastAsia="x-none"/>
        </w:rPr>
      </w:pPr>
    </w:p>
    <w:p w14:paraId="7B3BD433" w14:textId="77777777" w:rsidR="00006E77" w:rsidRDefault="00006E77" w:rsidP="00006E77">
      <w:pPr>
        <w:pStyle w:val="Rubrik2"/>
      </w:pPr>
      <w:r>
        <w:t>Beslut</w:t>
      </w:r>
    </w:p>
    <w:p w14:paraId="3F9AD66D" w14:textId="77777777" w:rsidR="00006E77" w:rsidRDefault="00006E77" w:rsidP="00006E77">
      <w:r>
        <w:t xml:space="preserve">1. </w:t>
      </w:r>
      <w:r w:rsidRPr="005B5D0B">
        <w:t>Vård- och omsorgsnämnden överlämna</w:t>
      </w:r>
      <w:r>
        <w:t>r</w:t>
      </w:r>
      <w:r w:rsidRPr="005B5D0B">
        <w:t xml:space="preserve"> nämndens delårsbokslut </w:t>
      </w:r>
      <w:r>
        <w:t>2024</w:t>
      </w:r>
      <w:r w:rsidRPr="005B5D0B">
        <w:t xml:space="preserve"> till kommunstyrelsen</w:t>
      </w:r>
      <w:r>
        <w:t>.</w:t>
      </w:r>
    </w:p>
    <w:p w14:paraId="3220FC93" w14:textId="77777777" w:rsidR="00006E77" w:rsidRDefault="00006E77" w:rsidP="00006E77">
      <w:r>
        <w:t xml:space="preserve">2. </w:t>
      </w:r>
      <w:r w:rsidRPr="005B5D0B">
        <w:t>Vård- och omsorgsnämnden godkänner</w:t>
      </w:r>
      <w:r>
        <w:t xml:space="preserve"> nämndens helårsprognos för 2024.</w:t>
      </w:r>
    </w:p>
    <w:p w14:paraId="6E2D1836" w14:textId="77777777" w:rsidR="00006E77" w:rsidRDefault="00006E77" w:rsidP="00006E77"/>
    <w:p w14:paraId="5306CDB8" w14:textId="77777777" w:rsidR="00006E77" w:rsidRDefault="00006E77" w:rsidP="00006E77">
      <w:r w:rsidRPr="00D923CB">
        <w:t>___________</w:t>
      </w:r>
    </w:p>
    <w:p w14:paraId="3A1B2575" w14:textId="77777777" w:rsidR="00006E77" w:rsidRDefault="00006E77" w:rsidP="00006E77"/>
    <w:p w14:paraId="3E78C987" w14:textId="77777777" w:rsidR="00006E77" w:rsidRDefault="00006E77" w:rsidP="00006E77">
      <w:pPr>
        <w:pStyle w:val="Rubrik2"/>
      </w:pPr>
      <w:r>
        <w:t>Ärendet</w:t>
      </w:r>
    </w:p>
    <w:p w14:paraId="5B1F9C2A" w14:textId="77777777" w:rsidR="00006E77" w:rsidRDefault="00006E77" w:rsidP="00006E77">
      <w:r w:rsidRPr="00575AE4">
        <w:t xml:space="preserve">Vård- och omsorgsnämnden prognostiserar sammantaget </w:t>
      </w:r>
      <w:r>
        <w:t>ett negativt resultat på 17,2 mkr</w:t>
      </w:r>
      <w:r w:rsidRPr="00575AE4">
        <w:t xml:space="preserve"> inklusive nämndens egen buffert </w:t>
      </w:r>
      <w:r w:rsidRPr="00BF7702">
        <w:t>på 4,35</w:t>
      </w:r>
      <w:r>
        <w:t xml:space="preserve"> mkr</w:t>
      </w:r>
      <w:r w:rsidRPr="00575AE4">
        <w:t xml:space="preserve"> och </w:t>
      </w:r>
      <w:r>
        <w:t>inklusive</w:t>
      </w:r>
      <w:r w:rsidRPr="00575AE4">
        <w:t xml:space="preserve"> prognostiserad reglering mot central buffert</w:t>
      </w:r>
      <w:r>
        <w:t xml:space="preserve"> för demografi </w:t>
      </w:r>
      <w:r w:rsidRPr="00575AE4">
        <w:t>äldre</w:t>
      </w:r>
      <w:r>
        <w:t xml:space="preserve"> samt exklusive reglering mot central buffert för LSS. </w:t>
      </w:r>
    </w:p>
    <w:p w14:paraId="66B6DF2F" w14:textId="77777777" w:rsidR="00006E77" w:rsidRPr="003A7667" w:rsidRDefault="00006E77" w:rsidP="00006E77"/>
    <w:p w14:paraId="109CFC72" w14:textId="77777777" w:rsidR="00006E77" w:rsidRPr="00A87EBB" w:rsidRDefault="00006E77" w:rsidP="00006E77">
      <w:r w:rsidRPr="00A87EBB">
        <w:t xml:space="preserve">Prognosen för avstämning demografi äldre visar att vård- och omsorgsnämnden ska erhålla </w:t>
      </w:r>
      <w:r>
        <w:t xml:space="preserve">1,8 </w:t>
      </w:r>
      <w:r w:rsidRPr="00A87EBB">
        <w:t>mkr då antalet äldre är fler än vad budgeten baserades på.</w:t>
      </w:r>
    </w:p>
    <w:p w14:paraId="718D6A3E" w14:textId="77777777" w:rsidR="00006E77" w:rsidRPr="00A87EBB" w:rsidRDefault="00006E77" w:rsidP="00006E77"/>
    <w:p w14:paraId="5931BBA4" w14:textId="77777777" w:rsidR="00006E77" w:rsidRDefault="00006E77" w:rsidP="00006E77">
      <w:r>
        <w:t>LSS-verksamheterna</w:t>
      </w:r>
      <w:r w:rsidRPr="003F1BD6">
        <w:t xml:space="preserve"> prognostiserar total</w:t>
      </w:r>
      <w:r>
        <w:t>t sett ett negativt resultat om 27,6 mkr före justering mot central buffert. Vård- och omsorgsnämnden har enligt kommunens styrmodell möjlighet att söka 21 mkr från central buffert.</w:t>
      </w:r>
      <w:r w:rsidRPr="007A063B">
        <w:t xml:space="preserve"> </w:t>
      </w:r>
    </w:p>
    <w:p w14:paraId="63F86ACD" w14:textId="77777777" w:rsidR="00006E77" w:rsidRDefault="00006E77" w:rsidP="00006E77"/>
    <w:p w14:paraId="4C262DB6" w14:textId="77777777" w:rsidR="00006E77" w:rsidRDefault="00006E77" w:rsidP="00006E77">
      <w:r>
        <w:t>Under året har förvaltningen erhållit flera statsbidrag vilket är en viktig del av det prognostiserade resultatet.</w:t>
      </w:r>
    </w:p>
    <w:p w14:paraId="316332CD" w14:textId="77777777" w:rsidR="00006E77" w:rsidRDefault="00006E77" w:rsidP="00006E77">
      <w:pPr>
        <w:rPr>
          <w:szCs w:val="20"/>
        </w:rPr>
      </w:pPr>
    </w:p>
    <w:p w14:paraId="45A0BDE3" w14:textId="77777777" w:rsidR="00006E77" w:rsidRPr="009550AB" w:rsidRDefault="00006E77" w:rsidP="00006E77">
      <w:pPr>
        <w:pStyle w:val="Rubrik2"/>
      </w:pPr>
      <w:r w:rsidRPr="009550AB">
        <w:t>Förslag till beslut på sammanträdet</w:t>
      </w:r>
    </w:p>
    <w:p w14:paraId="42A17805" w14:textId="77777777" w:rsidR="00006E77" w:rsidRDefault="00006E77" w:rsidP="00006E77">
      <w:r w:rsidRPr="009550AB">
        <w:t>Ordförande Helena Koch (M)</w:t>
      </w:r>
      <w:r>
        <w:t>:</w:t>
      </w:r>
      <w:r w:rsidRPr="009550AB">
        <w:t xml:space="preserve"> </w:t>
      </w:r>
      <w:r>
        <w:t>Bifall till</w:t>
      </w:r>
      <w:r w:rsidRPr="009550AB">
        <w:t xml:space="preserve"> förvaltningens förslag.</w:t>
      </w:r>
    </w:p>
    <w:p w14:paraId="2359DB4A" w14:textId="77777777" w:rsidR="007E43EC" w:rsidRPr="007E43EC" w:rsidRDefault="007E43EC" w:rsidP="00735A2F">
      <w:pPr>
        <w:rPr>
          <w:rFonts w:eastAsia="Tahoma" w:cs="Times New Roman"/>
          <w:kern w:val="0"/>
          <w:szCs w:val="20"/>
          <w:lang w:eastAsia="x-none"/>
        </w:rPr>
      </w:pPr>
    </w:p>
    <w:p w14:paraId="7D60AC15" w14:textId="77777777" w:rsidR="00006E77" w:rsidRPr="00DE45A7" w:rsidRDefault="00006E77" w:rsidP="00006E77">
      <w:pPr>
        <w:pStyle w:val="Rubrik2"/>
        <w:rPr>
          <w:lang w:val="sv-SE"/>
        </w:rPr>
      </w:pPr>
      <w:r w:rsidRPr="00DE45A7">
        <w:t>Beslutsgång</w:t>
      </w:r>
    </w:p>
    <w:p w14:paraId="00B6A49C" w14:textId="77777777" w:rsidR="00006E77" w:rsidRDefault="00006E77" w:rsidP="00006E77">
      <w:r w:rsidRPr="00DE45A7">
        <w:t>Vård- och omsorgsnämnden bifaller ordförandens förslag.</w:t>
      </w:r>
    </w:p>
    <w:p w14:paraId="75A3DAF5" w14:textId="77777777" w:rsidR="00006E77" w:rsidRPr="00DE45A7" w:rsidRDefault="00006E77" w:rsidP="00006E77"/>
    <w:p w14:paraId="5BB94FD4" w14:textId="77777777" w:rsidR="00006E77" w:rsidRPr="00DE45A7" w:rsidRDefault="00006E77" w:rsidP="00006E77">
      <w:pPr>
        <w:pStyle w:val="Rubrik2"/>
      </w:pPr>
      <w:r w:rsidRPr="00DE45A7">
        <w:t>Ärendets beredning</w:t>
      </w:r>
    </w:p>
    <w:p w14:paraId="6F3860C3" w14:textId="35D8750F" w:rsidR="00006E77" w:rsidRPr="00A629DD" w:rsidRDefault="00006E77" w:rsidP="00006E77">
      <w:r>
        <w:t xml:space="preserve">- </w:t>
      </w:r>
      <w:r w:rsidRPr="00A629DD">
        <w:t xml:space="preserve">Tjänsteskrivelse från vård- och omsorgschef Fredrik Yllman och </w:t>
      </w:r>
      <w:r>
        <w:t>ekonom Alexandra Pålsson Österberg 2024-09-24.</w:t>
      </w:r>
    </w:p>
    <w:p w14:paraId="60E5167E" w14:textId="1D499896" w:rsidR="00006E77" w:rsidRDefault="00006E77" w:rsidP="00006E77">
      <w:r>
        <w:t xml:space="preserve">- </w:t>
      </w:r>
      <w:r w:rsidR="003432F0">
        <w:t>Delårsbokslut 2024 för vård- och omsorgsnämnden</w:t>
      </w:r>
      <w:r w:rsidR="007E5690">
        <w:t>.</w:t>
      </w:r>
    </w:p>
    <w:p w14:paraId="69F261FE" w14:textId="77777777" w:rsidR="003432F0" w:rsidRDefault="003432F0" w:rsidP="00735A2F">
      <w:pPr>
        <w:pStyle w:val="Liststycke"/>
        <w:ind w:left="0"/>
      </w:pPr>
    </w:p>
    <w:p w14:paraId="6FF1D10D" w14:textId="77777777" w:rsidR="003432F0" w:rsidRDefault="003432F0" w:rsidP="003432F0">
      <w:pPr>
        <w:rPr>
          <w:b/>
          <w:bCs/>
        </w:rPr>
      </w:pPr>
      <w:bookmarkStart w:id="11" w:name="_Hlk179184173"/>
    </w:p>
    <w:p w14:paraId="3337A9B7" w14:textId="77777777" w:rsidR="003432F0" w:rsidRDefault="003432F0" w:rsidP="003432F0">
      <w:pPr>
        <w:rPr>
          <w:b/>
          <w:bCs/>
        </w:rPr>
      </w:pPr>
    </w:p>
    <w:p w14:paraId="01692CAE" w14:textId="6A7C0779" w:rsidR="003432F0" w:rsidRPr="00075040" w:rsidRDefault="003432F0" w:rsidP="003432F0">
      <w:pPr>
        <w:rPr>
          <w:b/>
          <w:bCs/>
        </w:rPr>
      </w:pPr>
      <w:r w:rsidRPr="00075040">
        <w:rPr>
          <w:b/>
          <w:bCs/>
        </w:rPr>
        <w:t xml:space="preserve">Kopia till: </w:t>
      </w:r>
    </w:p>
    <w:p w14:paraId="3AE3BDBE" w14:textId="77777777" w:rsidR="003432F0" w:rsidRDefault="003432F0" w:rsidP="003432F0">
      <w:r w:rsidRPr="00075040">
        <w:t>Kommunstyrelsen</w:t>
      </w:r>
    </w:p>
    <w:bookmarkEnd w:id="11"/>
    <w:p w14:paraId="5A343605" w14:textId="5F19AD28" w:rsidR="006C1B3E" w:rsidRDefault="004D2D24" w:rsidP="00735A2F">
      <w:pPr>
        <w:pStyle w:val="Liststycke"/>
        <w:ind w:left="0"/>
      </w:pPr>
      <w:r>
        <w:br w:type="page"/>
      </w:r>
    </w:p>
    <w:p w14:paraId="418D8D07" w14:textId="72E293A1" w:rsidR="006C1B3E" w:rsidRPr="0019057C" w:rsidRDefault="006C1B3E" w:rsidP="006C1B3E">
      <w:pPr>
        <w:pStyle w:val="Liststycke"/>
        <w:ind w:left="0"/>
        <w:rPr>
          <w:b/>
        </w:rPr>
      </w:pPr>
      <w:r w:rsidRPr="00736EAD">
        <w:rPr>
          <w:b/>
        </w:rPr>
        <w:lastRenderedPageBreak/>
        <w:t xml:space="preserve">§ </w:t>
      </w:r>
      <w:r w:rsidR="00006E77">
        <w:rPr>
          <w:b/>
        </w:rPr>
        <w:t>4</w:t>
      </w:r>
      <w:r w:rsidRPr="00736EAD">
        <w:rPr>
          <w:b/>
        </w:rPr>
        <w:t>9</w:t>
      </w:r>
      <w:r w:rsidRPr="00736EAD">
        <w:rPr>
          <w:b/>
        </w:rPr>
        <w:tab/>
      </w:r>
      <w:r w:rsidRPr="00736EAD">
        <w:rPr>
          <w:b/>
        </w:rPr>
        <w:tab/>
      </w:r>
      <w:r w:rsidRPr="00736EAD">
        <w:rPr>
          <w:b/>
        </w:rPr>
        <w:tab/>
      </w:r>
      <w:r w:rsidRPr="00736EAD">
        <w:rPr>
          <w:b/>
        </w:rPr>
        <w:tab/>
      </w:r>
      <w:r w:rsidRPr="00736EAD">
        <w:rPr>
          <w:b/>
        </w:rPr>
        <w:tab/>
      </w:r>
      <w:r w:rsidRPr="00736EAD">
        <w:rPr>
          <w:b/>
          <w:bCs/>
        </w:rPr>
        <w:t>VON/2024:3</w:t>
      </w:r>
      <w:r w:rsidR="003432F0">
        <w:rPr>
          <w:b/>
          <w:bCs/>
        </w:rPr>
        <w:t>7</w:t>
      </w:r>
    </w:p>
    <w:p w14:paraId="6E680B26" w14:textId="77777777" w:rsidR="006C1B3E" w:rsidRDefault="006C1B3E" w:rsidP="006C1B3E"/>
    <w:p w14:paraId="2ED89E3D" w14:textId="77777777" w:rsidR="003432F0" w:rsidRPr="003432F0" w:rsidRDefault="003432F0" w:rsidP="006C1B3E">
      <w:pPr>
        <w:pStyle w:val="Rubrik2"/>
        <w:rPr>
          <w:kern w:val="0"/>
          <w:sz w:val="28"/>
          <w:lang w:val="sv-SE"/>
        </w:rPr>
      </w:pPr>
      <w:r w:rsidRPr="003432F0">
        <w:rPr>
          <w:kern w:val="0"/>
          <w:sz w:val="28"/>
          <w:lang w:val="sv-SE"/>
        </w:rPr>
        <w:t xml:space="preserve">Åtgärdsplan för en ekonomi i balans, funktionshinderområdet </w:t>
      </w:r>
    </w:p>
    <w:p w14:paraId="70597B05" w14:textId="77777777" w:rsidR="003432F0" w:rsidRDefault="003432F0" w:rsidP="006C1B3E">
      <w:pPr>
        <w:pStyle w:val="Rubrik2"/>
      </w:pPr>
    </w:p>
    <w:p w14:paraId="6A9ADC56" w14:textId="650AF4AD" w:rsidR="006C1B3E" w:rsidRDefault="006C1B3E" w:rsidP="006C1B3E">
      <w:pPr>
        <w:pStyle w:val="Rubrik2"/>
      </w:pPr>
      <w:r>
        <w:t>Beslut</w:t>
      </w:r>
    </w:p>
    <w:p w14:paraId="1B426BE8" w14:textId="77777777" w:rsidR="003432F0" w:rsidRDefault="003432F0" w:rsidP="003432F0">
      <w:r w:rsidRPr="005B5D0B">
        <w:t>Vård- och omsorgsnämnden överlämna</w:t>
      </w:r>
      <w:r>
        <w:t>r</w:t>
      </w:r>
      <w:r w:rsidRPr="005B5D0B">
        <w:t xml:space="preserve"> nämndens </w:t>
      </w:r>
      <w:r>
        <w:t>åtgärdsplan för en ekonomi i balans inom funktionshinderområdet</w:t>
      </w:r>
      <w:r w:rsidRPr="005B5D0B">
        <w:t xml:space="preserve"> till kommunstyrelsen</w:t>
      </w:r>
      <w:r>
        <w:t>.</w:t>
      </w:r>
    </w:p>
    <w:p w14:paraId="658E69FD" w14:textId="77777777" w:rsidR="006C1B3E" w:rsidRDefault="006C1B3E" w:rsidP="006C1B3E"/>
    <w:p w14:paraId="23850F1D" w14:textId="77777777" w:rsidR="006C1B3E" w:rsidRDefault="006C1B3E" w:rsidP="006C1B3E">
      <w:r w:rsidRPr="00D923CB">
        <w:t>___________</w:t>
      </w:r>
    </w:p>
    <w:p w14:paraId="4D18D3A5" w14:textId="77777777" w:rsidR="006C1B3E" w:rsidRDefault="006C1B3E" w:rsidP="006C1B3E"/>
    <w:p w14:paraId="4C7C2F2B" w14:textId="77777777" w:rsidR="006C1B3E" w:rsidRDefault="006C1B3E" w:rsidP="006C1B3E">
      <w:pPr>
        <w:pStyle w:val="Rubrik2"/>
      </w:pPr>
      <w:r>
        <w:t>Ärendet</w:t>
      </w:r>
    </w:p>
    <w:p w14:paraId="6EA36E5C" w14:textId="77777777" w:rsidR="00BA26AD" w:rsidRDefault="00BA26AD" w:rsidP="00BA26AD">
      <w:r>
        <w:t xml:space="preserve">Så snart en avvikelse befaras eller har konstaterats ska nämnden vidta åtgärder inom ramen för sina befogenheter så att budget kan hållas. Detta innebär att förvaltningen samtidigt som det befarande underskottet redovisas för nämnden ska ge förslag till hantering av underskottet. Undantag kan gälla om avvikelsen är av relativt stor omfattning och fordrar förankring innan redovisning till nämnden. Då kan redovisningen göras vid nästkommande nämndsammanträde. Återkoppling ska även ske till det kommunstyrelsesammanträde som ligger närmast efter i tid. </w:t>
      </w:r>
    </w:p>
    <w:p w14:paraId="0ECDC2B3" w14:textId="77777777" w:rsidR="00BA26AD" w:rsidRDefault="00BA26AD" w:rsidP="00BA26AD">
      <w:pPr>
        <w:pStyle w:val="Default"/>
        <w:rPr>
          <w:sz w:val="23"/>
          <w:szCs w:val="23"/>
        </w:rPr>
      </w:pPr>
    </w:p>
    <w:p w14:paraId="06B30980" w14:textId="77777777" w:rsidR="00BA26AD" w:rsidRDefault="00BA26AD" w:rsidP="00BA26AD">
      <w:pPr>
        <w:pStyle w:val="Rubrik2"/>
      </w:pPr>
      <w:r>
        <w:t xml:space="preserve">Prognos </w:t>
      </w:r>
    </w:p>
    <w:p w14:paraId="1D801705" w14:textId="77777777" w:rsidR="00BA26AD" w:rsidRDefault="00BA26AD" w:rsidP="00BA26AD">
      <w:r w:rsidRPr="008B53E7">
        <w:t>För 202</w:t>
      </w:r>
      <w:r>
        <w:t>4</w:t>
      </w:r>
      <w:r w:rsidRPr="008B53E7">
        <w:t xml:space="preserve"> riskerar </w:t>
      </w:r>
      <w:r>
        <w:t>funktionshinderområdet</w:t>
      </w:r>
      <w:r w:rsidRPr="008B53E7">
        <w:t xml:space="preserve"> att göra ett underskott på ca </w:t>
      </w:r>
      <w:r>
        <w:t>29,5</w:t>
      </w:r>
      <w:r w:rsidRPr="008B53E7">
        <w:t xml:space="preserve"> M</w:t>
      </w:r>
      <w:r w:rsidRPr="00B14EB2">
        <w:t xml:space="preserve">kr. </w:t>
      </w:r>
      <w:r w:rsidRPr="008B53E7">
        <w:t xml:space="preserve">Detta beror </w:t>
      </w:r>
      <w:r w:rsidRPr="00F340B5">
        <w:t>framför allt</w:t>
      </w:r>
      <w:r>
        <w:t xml:space="preserve"> </w:t>
      </w:r>
      <w:r w:rsidRPr="008B53E7">
        <w:t xml:space="preserve">på </w:t>
      </w:r>
      <w:r>
        <w:t>stora kostnader för externa placeringar samt volymökningar i verksamheten med fler brukare som får insatser enligt lag om stöd och service till vissa funktionshindrade (LSS) samt även via Socialtjänstlagen (SoL). Vissa av dessa externa placeringar genererar höga kostnader som ger märkbar resultatpåverkan. Det är även stora volymökningar inom den egna verksamheten som ger ökade kostnader för lokaler och personal.</w:t>
      </w:r>
    </w:p>
    <w:p w14:paraId="55FFD20A" w14:textId="77777777" w:rsidR="00BA26AD" w:rsidRDefault="00BA26AD" w:rsidP="00BA26AD">
      <w:pPr>
        <w:pStyle w:val="Default"/>
        <w:rPr>
          <w:sz w:val="23"/>
          <w:szCs w:val="23"/>
        </w:rPr>
      </w:pPr>
    </w:p>
    <w:p w14:paraId="52299E73" w14:textId="77777777" w:rsidR="00BA26AD" w:rsidRDefault="00BA26AD" w:rsidP="00BA26AD">
      <w:pPr>
        <w:pStyle w:val="Rubrik2"/>
      </w:pPr>
      <w:r>
        <w:t>Åtgärder</w:t>
      </w:r>
    </w:p>
    <w:p w14:paraId="21B0934C" w14:textId="77777777" w:rsidR="00BA26AD" w:rsidRDefault="00BA26AD" w:rsidP="00BA26AD">
      <w:pPr>
        <w:numPr>
          <w:ilvl w:val="0"/>
          <w:numId w:val="30"/>
        </w:numPr>
      </w:pPr>
      <w:r>
        <w:t>Mer insatser utförs i egen regi</w:t>
      </w:r>
    </w:p>
    <w:p w14:paraId="0E0F8535" w14:textId="77777777" w:rsidR="00BA26AD" w:rsidRPr="00CF408D" w:rsidRDefault="00BA26AD" w:rsidP="00BA26AD">
      <w:pPr>
        <w:numPr>
          <w:ilvl w:val="0"/>
          <w:numId w:val="30"/>
        </w:numPr>
      </w:pPr>
      <w:r w:rsidRPr="00CF408D">
        <w:t>Upphandling av bostad med särskild service och daglig verksamhet</w:t>
      </w:r>
    </w:p>
    <w:p w14:paraId="6FC704BA" w14:textId="77777777" w:rsidR="006C1B3E" w:rsidRDefault="006C1B3E" w:rsidP="006C1B3E">
      <w:pPr>
        <w:rPr>
          <w:szCs w:val="20"/>
        </w:rPr>
      </w:pPr>
    </w:p>
    <w:p w14:paraId="410D599E" w14:textId="77777777" w:rsidR="006C1B3E" w:rsidRPr="009550AB" w:rsidRDefault="006C1B3E" w:rsidP="006C1B3E">
      <w:pPr>
        <w:pStyle w:val="Rubrik2"/>
      </w:pPr>
      <w:r w:rsidRPr="009550AB">
        <w:t>Förslag till beslut på sammanträdet</w:t>
      </w:r>
    </w:p>
    <w:p w14:paraId="3833DA97" w14:textId="77777777" w:rsidR="006C1B3E" w:rsidRDefault="006C1B3E" w:rsidP="006C1B3E">
      <w:r w:rsidRPr="009550AB">
        <w:t>Ordförande Helena Koch (M)</w:t>
      </w:r>
      <w:r>
        <w:t>:</w:t>
      </w:r>
      <w:r w:rsidRPr="009550AB">
        <w:t xml:space="preserve"> </w:t>
      </w:r>
      <w:r>
        <w:t>Bifall till</w:t>
      </w:r>
      <w:r w:rsidRPr="009550AB">
        <w:t xml:space="preserve"> förvaltningens förslag.</w:t>
      </w:r>
    </w:p>
    <w:p w14:paraId="3855A4AE" w14:textId="77777777" w:rsidR="006C1B3E" w:rsidRDefault="006C1B3E" w:rsidP="006C1B3E"/>
    <w:p w14:paraId="489B682C" w14:textId="77777777" w:rsidR="006C1B3E" w:rsidRPr="00DE45A7" w:rsidRDefault="006C1B3E" w:rsidP="006C1B3E">
      <w:pPr>
        <w:pStyle w:val="Rubrik2"/>
        <w:rPr>
          <w:lang w:val="sv-SE"/>
        </w:rPr>
      </w:pPr>
      <w:r w:rsidRPr="00DE45A7">
        <w:t>Beslutsgång</w:t>
      </w:r>
    </w:p>
    <w:p w14:paraId="0CF84C56" w14:textId="77777777" w:rsidR="006C1B3E" w:rsidRPr="00DE45A7" w:rsidRDefault="006C1B3E" w:rsidP="006C1B3E">
      <w:r w:rsidRPr="00DE45A7">
        <w:t>Vård- och omsorgsnämnden bifaller ordförandens förslag.</w:t>
      </w:r>
    </w:p>
    <w:p w14:paraId="2C952562" w14:textId="77777777" w:rsidR="006C1B3E" w:rsidRPr="00DE45A7" w:rsidRDefault="006C1B3E" w:rsidP="006C1B3E"/>
    <w:p w14:paraId="70C7E588" w14:textId="77777777" w:rsidR="006C1B3E" w:rsidRPr="00DE45A7" w:rsidRDefault="006C1B3E" w:rsidP="006C1B3E">
      <w:pPr>
        <w:pStyle w:val="Rubrik2"/>
      </w:pPr>
      <w:r w:rsidRPr="00DE45A7">
        <w:t>Ärendets beredning</w:t>
      </w:r>
    </w:p>
    <w:p w14:paraId="3FBD96CE" w14:textId="1025EAEC" w:rsidR="006C1B3E" w:rsidRPr="00A629DD" w:rsidRDefault="00844F09" w:rsidP="00BA26AD">
      <w:pPr>
        <w:pStyle w:val="Datum"/>
      </w:pPr>
      <w:r>
        <w:t xml:space="preserve">- </w:t>
      </w:r>
      <w:r w:rsidR="006C1B3E" w:rsidRPr="00A629DD">
        <w:t>Tjänsteskrivelse från vård- och omsorgschef Fredrik Yllman</w:t>
      </w:r>
      <w:r w:rsidR="00BA26AD">
        <w:t>,</w:t>
      </w:r>
      <w:r w:rsidR="003432F0">
        <w:t xml:space="preserve"> </w:t>
      </w:r>
      <w:r w:rsidR="00BA26AD">
        <w:t>2024-09-24</w:t>
      </w:r>
      <w:r w:rsidR="006C1B3E">
        <w:t>.</w:t>
      </w:r>
    </w:p>
    <w:p w14:paraId="775CDD09" w14:textId="4A42EA02" w:rsidR="00BA26AD" w:rsidRDefault="00844F09" w:rsidP="00BA26AD">
      <w:r>
        <w:t xml:space="preserve">- </w:t>
      </w:r>
      <w:r w:rsidR="00BA26AD">
        <w:t>Åtgärdsplan för en ekonomi i balans</w:t>
      </w:r>
      <w:r w:rsidR="007E5690">
        <w:t>.</w:t>
      </w:r>
    </w:p>
    <w:p w14:paraId="56FC33A5" w14:textId="77777777" w:rsidR="00BA26AD" w:rsidRDefault="00BA26AD" w:rsidP="00BA26AD">
      <w:pPr>
        <w:rPr>
          <w:b/>
          <w:bCs/>
          <w:highlight w:val="yellow"/>
        </w:rPr>
      </w:pPr>
    </w:p>
    <w:p w14:paraId="20C29920" w14:textId="0D0D6C30" w:rsidR="00BA26AD" w:rsidRPr="00075040" w:rsidRDefault="00BA26AD" w:rsidP="00BA26AD">
      <w:pPr>
        <w:rPr>
          <w:b/>
          <w:bCs/>
        </w:rPr>
      </w:pPr>
      <w:r w:rsidRPr="00075040">
        <w:rPr>
          <w:b/>
          <w:bCs/>
        </w:rPr>
        <w:t xml:space="preserve">Kopia till: </w:t>
      </w:r>
    </w:p>
    <w:p w14:paraId="674F352D" w14:textId="0A72B1D3" w:rsidR="006C1B3E" w:rsidRDefault="00BA26AD" w:rsidP="006C1B3E">
      <w:r w:rsidRPr="00075040">
        <w:t>Kommunstyrelsen</w:t>
      </w:r>
    </w:p>
    <w:p w14:paraId="4F856229" w14:textId="24D8AA93" w:rsidR="00BA26AD" w:rsidRPr="0019057C" w:rsidRDefault="00BA26AD" w:rsidP="00BA26AD">
      <w:pPr>
        <w:pStyle w:val="Liststycke"/>
        <w:ind w:left="0"/>
        <w:rPr>
          <w:b/>
        </w:rPr>
      </w:pPr>
      <w:r w:rsidRPr="00736EAD">
        <w:rPr>
          <w:b/>
        </w:rPr>
        <w:lastRenderedPageBreak/>
        <w:t xml:space="preserve">§ </w:t>
      </w:r>
      <w:r>
        <w:rPr>
          <w:b/>
        </w:rPr>
        <w:t>50</w:t>
      </w:r>
      <w:r w:rsidRPr="00736EAD">
        <w:rPr>
          <w:b/>
        </w:rPr>
        <w:tab/>
      </w:r>
      <w:r w:rsidRPr="00736EAD">
        <w:rPr>
          <w:b/>
        </w:rPr>
        <w:tab/>
      </w:r>
      <w:r w:rsidRPr="00736EAD">
        <w:rPr>
          <w:b/>
        </w:rPr>
        <w:tab/>
      </w:r>
      <w:r w:rsidRPr="00736EAD">
        <w:rPr>
          <w:b/>
        </w:rPr>
        <w:tab/>
      </w:r>
      <w:r w:rsidRPr="00736EAD">
        <w:rPr>
          <w:b/>
        </w:rPr>
        <w:tab/>
      </w:r>
      <w:r w:rsidRPr="00736EAD">
        <w:rPr>
          <w:b/>
          <w:bCs/>
        </w:rPr>
        <w:t>VON/2024:3</w:t>
      </w:r>
      <w:r>
        <w:rPr>
          <w:b/>
          <w:bCs/>
        </w:rPr>
        <w:t>6</w:t>
      </w:r>
    </w:p>
    <w:p w14:paraId="4B139716" w14:textId="77777777" w:rsidR="00BA26AD" w:rsidRDefault="00BA26AD" w:rsidP="00BA26AD"/>
    <w:p w14:paraId="4997F8D0" w14:textId="6BC730BA" w:rsidR="00BA26AD" w:rsidRPr="003432F0" w:rsidRDefault="00BA26AD" w:rsidP="00BA26AD">
      <w:pPr>
        <w:pStyle w:val="Rubrik2"/>
        <w:rPr>
          <w:kern w:val="0"/>
          <w:sz w:val="28"/>
          <w:lang w:val="sv-SE"/>
        </w:rPr>
      </w:pPr>
      <w:r>
        <w:rPr>
          <w:kern w:val="0"/>
          <w:sz w:val="28"/>
          <w:lang w:val="sv-SE"/>
        </w:rPr>
        <w:t>Nedläggning av restaurang Trosagården</w:t>
      </w:r>
    </w:p>
    <w:p w14:paraId="66312AE3" w14:textId="77777777" w:rsidR="00BA26AD" w:rsidRDefault="00BA26AD" w:rsidP="00BA26AD">
      <w:pPr>
        <w:pStyle w:val="Rubrik2"/>
      </w:pPr>
    </w:p>
    <w:p w14:paraId="074732D1" w14:textId="77777777" w:rsidR="00BA26AD" w:rsidRDefault="00BA26AD" w:rsidP="00BA26AD">
      <w:pPr>
        <w:pStyle w:val="Rubrik2"/>
      </w:pPr>
      <w:r>
        <w:t>Beslut</w:t>
      </w:r>
    </w:p>
    <w:p w14:paraId="3D15FC82" w14:textId="77777777" w:rsidR="00BA26AD" w:rsidRDefault="00BA26AD" w:rsidP="00BA26AD">
      <w:r>
        <w:t xml:space="preserve">1. Vård- och omsorgsnämnden uppdrar åt vård- och omsorgschefen att avveckla restaurangen på Trosagården senast 2025-06-30. </w:t>
      </w:r>
    </w:p>
    <w:p w14:paraId="0F84DF6C" w14:textId="77777777" w:rsidR="00BA26AD" w:rsidRDefault="00BA26AD" w:rsidP="00BA26AD">
      <w:r>
        <w:t>2. Vård- och omsorgsnämnden uppdrar åt vård- och omsorgschefen att utreda möjligheten att ha ett café på Trosagården som drivs av daglig verksamhet för personer med funktionsnedsättning.</w:t>
      </w:r>
    </w:p>
    <w:p w14:paraId="16179600" w14:textId="1330E81D" w:rsidR="00201EF7" w:rsidRPr="00201EF7" w:rsidRDefault="00201EF7" w:rsidP="00201EF7">
      <w:pPr>
        <w:rPr>
          <w:highlight w:val="yellow"/>
          <w:lang w:val="x-none" w:eastAsia="x-none"/>
        </w:rPr>
      </w:pPr>
      <w:r>
        <w:t xml:space="preserve">3. </w:t>
      </w:r>
      <w:r w:rsidR="00075040" w:rsidRPr="00075040">
        <w:rPr>
          <w:lang w:val="x-none" w:eastAsia="x-none"/>
        </w:rPr>
        <w:t xml:space="preserve">Utredningen ska </w:t>
      </w:r>
      <w:r w:rsidR="00645BA2" w:rsidRPr="00075040">
        <w:rPr>
          <w:lang w:val="x-none" w:eastAsia="x-none"/>
        </w:rPr>
        <w:t>återrapporteras</w:t>
      </w:r>
      <w:r w:rsidR="00075040" w:rsidRPr="00075040">
        <w:rPr>
          <w:lang w:val="x-none" w:eastAsia="x-none"/>
        </w:rPr>
        <w:t xml:space="preserve"> till nämnden</w:t>
      </w:r>
      <w:r w:rsidRPr="00075040">
        <w:rPr>
          <w:lang w:val="x-none" w:eastAsia="x-none"/>
        </w:rPr>
        <w:t xml:space="preserve"> senast </w:t>
      </w:r>
      <w:r w:rsidR="00075040" w:rsidRPr="00075040">
        <w:rPr>
          <w:lang w:val="x-none" w:eastAsia="x-none"/>
        </w:rPr>
        <w:t>2025-06-30</w:t>
      </w:r>
      <w:r w:rsidRPr="00075040">
        <w:rPr>
          <w:lang w:val="x-none" w:eastAsia="x-none"/>
        </w:rPr>
        <w:t>.</w:t>
      </w:r>
    </w:p>
    <w:p w14:paraId="15A8AB1D" w14:textId="21E23407" w:rsidR="00BA26AD" w:rsidRDefault="00BA26AD" w:rsidP="00BA26AD"/>
    <w:p w14:paraId="02B92F36" w14:textId="77777777" w:rsidR="00BA26AD" w:rsidRDefault="00BA26AD" w:rsidP="00BA26AD">
      <w:r w:rsidRPr="00D923CB">
        <w:t>___________</w:t>
      </w:r>
    </w:p>
    <w:p w14:paraId="1554DC86" w14:textId="77777777" w:rsidR="00BA26AD" w:rsidRDefault="00BA26AD" w:rsidP="00BA26AD"/>
    <w:p w14:paraId="739CB31B" w14:textId="77777777" w:rsidR="00BA26AD" w:rsidRDefault="00BA26AD" w:rsidP="00BA26AD">
      <w:pPr>
        <w:pStyle w:val="Rubrik2"/>
      </w:pPr>
      <w:r>
        <w:t>Ärendet</w:t>
      </w:r>
    </w:p>
    <w:p w14:paraId="2722BB87" w14:textId="4EBE6BC7" w:rsidR="00BA26AD" w:rsidRDefault="00BA26AD" w:rsidP="00BA26AD">
      <w:pPr>
        <w:spacing w:line="276" w:lineRule="auto"/>
      </w:pPr>
      <w:r>
        <w:t xml:space="preserve">Det finns idag </w:t>
      </w:r>
      <w:r w:rsidR="00163BED">
        <w:t>två</w:t>
      </w:r>
      <w:r>
        <w:t xml:space="preserve"> restauranger i Trosa kommun som har driftsbidrag från vård- och omsorgsnämnden, dessa är belägna på Trosagården i Trosa tätort och på Häradsgården i Vagnhärad. </w:t>
      </w:r>
    </w:p>
    <w:p w14:paraId="7A80F784" w14:textId="77777777" w:rsidR="00BA26AD" w:rsidRDefault="00BA26AD" w:rsidP="00BA26AD">
      <w:pPr>
        <w:spacing w:line="276" w:lineRule="auto"/>
      </w:pPr>
      <w:r>
        <w:rPr>
          <w:rFonts w:cs="Arial"/>
          <w:color w:val="000000"/>
          <w:kern w:val="0"/>
          <w:szCs w:val="20"/>
        </w:rPr>
        <w:t xml:space="preserve">Då all mat som serveras i äldreomsorgen tillagas på Häradsgården och att den nyöppnade dagverksamheten för personer med demenssjukdom äter på restaurangen samt att restaurangutbudet i närområdet är mer begränsat än i Trosa så kommer den restaurangen att finnas kvar. </w:t>
      </w:r>
      <w:r>
        <w:t xml:space="preserve">Då antalet gäster, på restaurangen på Trosagården, är lågt samtidigt som restaurangutbudet är stort i Trosa tätort föreslås restaurangen på Trosagården att läggas ner. Det bör ske en avveckling som ska vara klar senast den 30 juni 2025, det kan dock bli tidigare beroende på möjligheten att omplacera personal som arbetar i restaurangen på Trosagården. </w:t>
      </w:r>
    </w:p>
    <w:p w14:paraId="177DCBCC" w14:textId="77777777" w:rsidR="00BA26AD" w:rsidRDefault="00BA26AD" w:rsidP="00BA26AD">
      <w:pPr>
        <w:rPr>
          <w:szCs w:val="20"/>
        </w:rPr>
      </w:pPr>
    </w:p>
    <w:p w14:paraId="4FFFFF7D" w14:textId="77777777" w:rsidR="00BA26AD" w:rsidRDefault="00BA26AD" w:rsidP="00BA26AD">
      <w:pPr>
        <w:pStyle w:val="Rubrik2"/>
      </w:pPr>
      <w:r w:rsidRPr="009550AB">
        <w:t>Förslag till beslut på sammanträdet</w:t>
      </w:r>
    </w:p>
    <w:p w14:paraId="464C7E46" w14:textId="3D8E21A1" w:rsidR="00201EF7" w:rsidRPr="00075040" w:rsidRDefault="00201EF7" w:rsidP="00201EF7">
      <w:pPr>
        <w:rPr>
          <w:lang w:val="x-none" w:eastAsia="x-none"/>
        </w:rPr>
      </w:pPr>
      <w:r w:rsidRPr="00075040">
        <w:rPr>
          <w:lang w:val="x-none" w:eastAsia="x-none"/>
        </w:rPr>
        <w:t xml:space="preserve">Ingela Larsen (S): Bifall till förvaltningens förslag med följande tillägg: </w:t>
      </w:r>
      <w:r w:rsidR="00075040" w:rsidRPr="00075040">
        <w:rPr>
          <w:lang w:val="x-none" w:eastAsia="x-none"/>
        </w:rPr>
        <w:t xml:space="preserve">Utredningen ska </w:t>
      </w:r>
      <w:r w:rsidR="00645BA2" w:rsidRPr="00075040">
        <w:rPr>
          <w:lang w:val="x-none" w:eastAsia="x-none"/>
        </w:rPr>
        <w:t>återrapporteras</w:t>
      </w:r>
      <w:r w:rsidR="00075040" w:rsidRPr="00075040">
        <w:rPr>
          <w:lang w:val="x-none" w:eastAsia="x-none"/>
        </w:rPr>
        <w:t xml:space="preserve"> till nämnden senast 2025-06-30.</w:t>
      </w:r>
    </w:p>
    <w:p w14:paraId="44554E50" w14:textId="77777777" w:rsidR="00075040" w:rsidRPr="00201EF7" w:rsidRDefault="00075040" w:rsidP="00201EF7">
      <w:pPr>
        <w:rPr>
          <w:highlight w:val="yellow"/>
          <w:lang w:val="x-none" w:eastAsia="x-none"/>
        </w:rPr>
      </w:pPr>
    </w:p>
    <w:p w14:paraId="2AF948F6" w14:textId="77C52BDD" w:rsidR="00BA26AD" w:rsidRDefault="00BA26AD" w:rsidP="00BA26AD">
      <w:r w:rsidRPr="00075040">
        <w:t>Helena Koch (M): Bifall till förvaltningens förslag</w:t>
      </w:r>
      <w:r w:rsidR="00201EF7" w:rsidRPr="00075040">
        <w:t xml:space="preserve"> </w:t>
      </w:r>
      <w:r w:rsidR="00075040" w:rsidRPr="00075040">
        <w:t>samt bifall till</w:t>
      </w:r>
      <w:r w:rsidR="00201EF7" w:rsidRPr="00075040">
        <w:t xml:space="preserve"> Ingela Larsen (S) </w:t>
      </w:r>
      <w:r w:rsidR="00075040">
        <w:t>tilläggsförslag.</w:t>
      </w:r>
      <w:r w:rsidR="00201EF7">
        <w:t xml:space="preserve"> </w:t>
      </w:r>
    </w:p>
    <w:p w14:paraId="3870C415" w14:textId="77777777" w:rsidR="00BA26AD" w:rsidRDefault="00BA26AD" w:rsidP="00BA26AD"/>
    <w:p w14:paraId="591F34BE" w14:textId="77777777" w:rsidR="00BA26AD" w:rsidRPr="00DE45A7" w:rsidRDefault="00BA26AD" w:rsidP="00BA26AD">
      <w:pPr>
        <w:pStyle w:val="Rubrik2"/>
        <w:rPr>
          <w:lang w:val="sv-SE"/>
        </w:rPr>
      </w:pPr>
      <w:r w:rsidRPr="00DE45A7">
        <w:t>Beslutsgång</w:t>
      </w:r>
    </w:p>
    <w:p w14:paraId="1D373212" w14:textId="535D1ABC" w:rsidR="00BA26AD" w:rsidRPr="00DE45A7" w:rsidRDefault="00BA26AD" w:rsidP="00BA26AD">
      <w:r w:rsidRPr="00075040">
        <w:t>Vård- och omsorgsnämnden</w:t>
      </w:r>
      <w:r w:rsidR="00075040" w:rsidRPr="00075040">
        <w:t xml:space="preserve"> beslutar enligt förvaltningens förslag med tillägget att utredningen ska återrapporteras till nämnden senast 2025-06-30.</w:t>
      </w:r>
    </w:p>
    <w:p w14:paraId="6988963B" w14:textId="77777777" w:rsidR="00BA26AD" w:rsidRPr="00DE45A7" w:rsidRDefault="00BA26AD" w:rsidP="00BA26AD"/>
    <w:p w14:paraId="37F85064" w14:textId="77777777" w:rsidR="00BA26AD" w:rsidRPr="00DE45A7" w:rsidRDefault="00BA26AD" w:rsidP="00BA26AD">
      <w:pPr>
        <w:pStyle w:val="Rubrik2"/>
      </w:pPr>
      <w:r w:rsidRPr="00DE45A7">
        <w:t>Ärendets beredning</w:t>
      </w:r>
    </w:p>
    <w:p w14:paraId="0B652C83" w14:textId="6A95C510" w:rsidR="00BA26AD" w:rsidRDefault="00BA26AD" w:rsidP="00BA26AD">
      <w:pPr>
        <w:pStyle w:val="Datum"/>
      </w:pPr>
      <w:r>
        <w:t xml:space="preserve">- </w:t>
      </w:r>
      <w:r w:rsidRPr="00A629DD">
        <w:t>Tjänsteskrivelse från vård- och omsorgschef Fredrik Yllman</w:t>
      </w:r>
      <w:r>
        <w:t>, 2024-09-30</w:t>
      </w:r>
      <w:r w:rsidR="007E5690">
        <w:t>.</w:t>
      </w:r>
    </w:p>
    <w:p w14:paraId="43695197" w14:textId="77777777" w:rsidR="00BA26AD" w:rsidRDefault="00BA26AD" w:rsidP="00BA26AD">
      <w:pPr>
        <w:rPr>
          <w:b/>
          <w:bCs/>
          <w:highlight w:val="yellow"/>
        </w:rPr>
      </w:pPr>
    </w:p>
    <w:p w14:paraId="2DB39833" w14:textId="77777777" w:rsidR="00BA26AD" w:rsidRDefault="00BA26AD">
      <w:pPr>
        <w:widowControl/>
        <w:suppressAutoHyphens w:val="0"/>
        <w:autoSpaceDN/>
        <w:spacing w:line="240" w:lineRule="auto"/>
        <w:textAlignment w:val="auto"/>
        <w:rPr>
          <w:b/>
        </w:rPr>
      </w:pPr>
      <w:r>
        <w:rPr>
          <w:b/>
        </w:rPr>
        <w:br w:type="page"/>
      </w:r>
    </w:p>
    <w:p w14:paraId="5C54A12D" w14:textId="7F2CEB17" w:rsidR="00BA26AD" w:rsidRPr="0019057C" w:rsidRDefault="00BA26AD" w:rsidP="00BA26AD">
      <w:pPr>
        <w:pStyle w:val="Liststycke"/>
        <w:ind w:left="0"/>
        <w:rPr>
          <w:b/>
        </w:rPr>
      </w:pPr>
      <w:r w:rsidRPr="00736EAD">
        <w:rPr>
          <w:b/>
        </w:rPr>
        <w:lastRenderedPageBreak/>
        <w:t xml:space="preserve">§ </w:t>
      </w:r>
      <w:r>
        <w:rPr>
          <w:b/>
        </w:rPr>
        <w:t>51</w:t>
      </w:r>
      <w:r w:rsidRPr="00736EAD">
        <w:rPr>
          <w:b/>
        </w:rPr>
        <w:tab/>
      </w:r>
      <w:r w:rsidRPr="00736EAD">
        <w:rPr>
          <w:b/>
        </w:rPr>
        <w:tab/>
      </w:r>
      <w:r w:rsidRPr="00736EAD">
        <w:rPr>
          <w:b/>
        </w:rPr>
        <w:tab/>
      </w:r>
      <w:r w:rsidRPr="00736EAD">
        <w:rPr>
          <w:b/>
        </w:rPr>
        <w:tab/>
      </w:r>
      <w:r w:rsidRPr="00736EAD">
        <w:rPr>
          <w:b/>
        </w:rPr>
        <w:tab/>
      </w:r>
      <w:r w:rsidRPr="00736EAD">
        <w:rPr>
          <w:b/>
          <w:bCs/>
        </w:rPr>
        <w:t>VON/2024:3</w:t>
      </w:r>
      <w:r w:rsidR="00F13F55">
        <w:rPr>
          <w:b/>
          <w:bCs/>
        </w:rPr>
        <w:t>4</w:t>
      </w:r>
    </w:p>
    <w:p w14:paraId="35B835B5" w14:textId="77777777" w:rsidR="00BA26AD" w:rsidRDefault="00BA26AD" w:rsidP="00BA26AD"/>
    <w:p w14:paraId="76F12BFB" w14:textId="29F277ED" w:rsidR="00BA26AD" w:rsidRPr="003432F0" w:rsidRDefault="00BA26AD" w:rsidP="00BA26AD">
      <w:pPr>
        <w:pStyle w:val="Rubrik2"/>
        <w:rPr>
          <w:kern w:val="0"/>
          <w:sz w:val="28"/>
          <w:lang w:val="sv-SE"/>
        </w:rPr>
      </w:pPr>
      <w:r>
        <w:rPr>
          <w:kern w:val="0"/>
          <w:sz w:val="28"/>
          <w:lang w:val="sv-SE"/>
        </w:rPr>
        <w:t>Sammanträdestider 2025 för Vård- och omsorgsnämnden</w:t>
      </w:r>
    </w:p>
    <w:p w14:paraId="1D31241D" w14:textId="77777777" w:rsidR="00BA26AD" w:rsidRDefault="00BA26AD" w:rsidP="00BA26AD">
      <w:pPr>
        <w:pStyle w:val="Rubrik2"/>
      </w:pPr>
    </w:p>
    <w:p w14:paraId="01431D9E" w14:textId="77777777" w:rsidR="00BA26AD" w:rsidRDefault="00BA26AD" w:rsidP="00BA26AD">
      <w:pPr>
        <w:pStyle w:val="Rubrik2"/>
      </w:pPr>
      <w:r>
        <w:t>Beslut</w:t>
      </w:r>
    </w:p>
    <w:p w14:paraId="74848CDB" w14:textId="77777777" w:rsidR="00F13F55" w:rsidRPr="002F367C" w:rsidRDefault="00F13F55" w:rsidP="00F13F55">
      <w:r w:rsidRPr="00340A8D">
        <w:t>Vård</w:t>
      </w:r>
      <w:r>
        <w:t>-</w:t>
      </w:r>
      <w:r w:rsidRPr="00340A8D">
        <w:t xml:space="preserve"> och omsorgsnämnden</w:t>
      </w:r>
      <w:r>
        <w:t xml:space="preserve"> fastställer nämndens sammanträdestider 2025.</w:t>
      </w:r>
    </w:p>
    <w:p w14:paraId="6A6E38AB" w14:textId="77777777" w:rsidR="00BA26AD" w:rsidRDefault="00BA26AD" w:rsidP="00BA26AD"/>
    <w:p w14:paraId="2180F67D" w14:textId="77777777" w:rsidR="00BA26AD" w:rsidRDefault="00BA26AD" w:rsidP="00BA26AD">
      <w:r w:rsidRPr="00D923CB">
        <w:t>___________</w:t>
      </w:r>
    </w:p>
    <w:p w14:paraId="6B7CED07" w14:textId="77777777" w:rsidR="00BA26AD" w:rsidRDefault="00BA26AD" w:rsidP="00BA26AD"/>
    <w:p w14:paraId="329E1AA8" w14:textId="77777777" w:rsidR="00BA26AD" w:rsidRDefault="00BA26AD" w:rsidP="00BA26AD">
      <w:pPr>
        <w:pStyle w:val="Rubrik2"/>
      </w:pPr>
      <w:r>
        <w:t>Ärendet</w:t>
      </w:r>
    </w:p>
    <w:p w14:paraId="24615889" w14:textId="77777777" w:rsidR="00F13F55" w:rsidRDefault="00F13F55" w:rsidP="00F13F55">
      <w:r>
        <w:t>Vård</w:t>
      </w:r>
      <w:r w:rsidRPr="00C72B80">
        <w:t xml:space="preserve">- och </w:t>
      </w:r>
      <w:r>
        <w:t>omsorg</w:t>
      </w:r>
      <w:r w:rsidRPr="00C72B80">
        <w:t xml:space="preserve">snämnden </w:t>
      </w:r>
      <w:r>
        <w:t>ska fastställa sammanträdestider för 2025.</w:t>
      </w:r>
      <w:r w:rsidRPr="00C72B80">
        <w:t xml:space="preserve"> </w:t>
      </w:r>
    </w:p>
    <w:p w14:paraId="458E50FE" w14:textId="77777777" w:rsidR="00F13F55" w:rsidRDefault="00F13F55" w:rsidP="00F13F55">
      <w:r w:rsidRPr="00EB5354">
        <w:t xml:space="preserve">Förslaget är anpassat efter sammanträdestiderna för kommunstyrelsens arbetsutskott, kommunstyrelsen och kommunfullmäktige. </w:t>
      </w:r>
      <w:r>
        <w:t>I den mån det varit möjligt har hänsyn tagits till lov och högtider.</w:t>
      </w:r>
    </w:p>
    <w:p w14:paraId="7FC5F636" w14:textId="77777777" w:rsidR="00F13F55" w:rsidRDefault="00F13F55" w:rsidP="00F13F55"/>
    <w:p w14:paraId="688382EE" w14:textId="4C83884A" w:rsidR="00F13F55" w:rsidRPr="002F367C" w:rsidRDefault="00F13F55" w:rsidP="00F13F55">
      <w:pPr>
        <w:pStyle w:val="Rubrik3"/>
      </w:pPr>
      <w:r>
        <w:t>Sammanträdestider:</w:t>
      </w:r>
    </w:p>
    <w:p w14:paraId="1842D47B" w14:textId="77777777" w:rsidR="00F13F55" w:rsidRDefault="00F13F55" w:rsidP="00F13F55">
      <w:bookmarkStart w:id="12" w:name="Avslutningsfras"/>
      <w:bookmarkEnd w:id="12"/>
    </w:p>
    <w:tbl>
      <w:tblPr>
        <w:tblW w:w="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0"/>
        <w:gridCol w:w="2522"/>
      </w:tblGrid>
      <w:tr w:rsidR="00F13F55" w:rsidRPr="00C72B80" w14:paraId="1B7BABC9" w14:textId="77777777" w:rsidTr="00965E6F">
        <w:trPr>
          <w:cantSplit/>
          <w:trHeight w:val="368"/>
        </w:trPr>
        <w:tc>
          <w:tcPr>
            <w:tcW w:w="1780" w:type="dxa"/>
          </w:tcPr>
          <w:p w14:paraId="56DE3B5D" w14:textId="77777777" w:rsidR="00F13F55" w:rsidRPr="00C72B80" w:rsidRDefault="00F13F55" w:rsidP="00965E6F">
            <w:pPr>
              <w:jc w:val="center"/>
              <w:rPr>
                <w:i/>
                <w:szCs w:val="22"/>
              </w:rPr>
            </w:pPr>
          </w:p>
          <w:p w14:paraId="26983FF8" w14:textId="77777777" w:rsidR="00F13F55" w:rsidRPr="002C7FC4" w:rsidRDefault="00F13F55" w:rsidP="00965E6F">
            <w:pPr>
              <w:jc w:val="center"/>
              <w:rPr>
                <w:b/>
                <w:i/>
                <w:szCs w:val="22"/>
              </w:rPr>
            </w:pPr>
            <w:r>
              <w:rPr>
                <w:b/>
                <w:i/>
                <w:szCs w:val="22"/>
              </w:rPr>
              <w:t>2025</w:t>
            </w:r>
          </w:p>
        </w:tc>
        <w:tc>
          <w:tcPr>
            <w:tcW w:w="2522" w:type="dxa"/>
            <w:vAlign w:val="center"/>
          </w:tcPr>
          <w:p w14:paraId="39DAD720" w14:textId="77777777" w:rsidR="00F13F55" w:rsidRPr="00C72B80" w:rsidRDefault="00F13F55" w:rsidP="00965E6F">
            <w:pPr>
              <w:rPr>
                <w:i/>
                <w:iCs/>
                <w:szCs w:val="22"/>
              </w:rPr>
            </w:pPr>
            <w:r>
              <w:rPr>
                <w:b/>
                <w:i/>
                <w:iCs/>
                <w:szCs w:val="20"/>
              </w:rPr>
              <w:t>Vård- och omsorgsnämnden</w:t>
            </w:r>
          </w:p>
        </w:tc>
      </w:tr>
      <w:tr w:rsidR="00F13F55" w14:paraId="35C37E09" w14:textId="77777777" w:rsidTr="00965E6F">
        <w:trPr>
          <w:cantSplit/>
          <w:trHeight w:val="368"/>
        </w:trPr>
        <w:tc>
          <w:tcPr>
            <w:tcW w:w="1780" w:type="dxa"/>
          </w:tcPr>
          <w:p w14:paraId="727A0A98" w14:textId="77777777" w:rsidR="00F13F55" w:rsidRDefault="00F13F55" w:rsidP="00965E6F">
            <w:pPr>
              <w:jc w:val="center"/>
              <w:rPr>
                <w:szCs w:val="22"/>
              </w:rPr>
            </w:pPr>
            <w:r>
              <w:rPr>
                <w:szCs w:val="22"/>
              </w:rPr>
              <w:t xml:space="preserve"> </w:t>
            </w:r>
          </w:p>
        </w:tc>
        <w:tc>
          <w:tcPr>
            <w:tcW w:w="2522" w:type="dxa"/>
            <w:vAlign w:val="center"/>
          </w:tcPr>
          <w:p w14:paraId="4EF55B7C" w14:textId="77777777" w:rsidR="00F13F55" w:rsidRPr="00C72B80" w:rsidRDefault="00F13F55" w:rsidP="00965E6F">
            <w:pPr>
              <w:rPr>
                <w:i/>
                <w:iCs/>
                <w:szCs w:val="20"/>
              </w:rPr>
            </w:pPr>
            <w:r>
              <w:rPr>
                <w:i/>
                <w:iCs/>
                <w:szCs w:val="20"/>
              </w:rPr>
              <w:t>Kl. 13.30</w:t>
            </w:r>
          </w:p>
        </w:tc>
      </w:tr>
      <w:tr w:rsidR="00F13F55" w14:paraId="0A09A971" w14:textId="77777777" w:rsidTr="00965E6F">
        <w:trPr>
          <w:cantSplit/>
          <w:trHeight w:val="223"/>
        </w:trPr>
        <w:tc>
          <w:tcPr>
            <w:tcW w:w="1780" w:type="dxa"/>
            <w:shd w:val="clear" w:color="auto" w:fill="C2D69B"/>
          </w:tcPr>
          <w:p w14:paraId="27C6FEE1" w14:textId="77777777" w:rsidR="00F13F55" w:rsidRDefault="00F13F55" w:rsidP="00965E6F">
            <w:pPr>
              <w:rPr>
                <w:b/>
                <w:bCs/>
                <w:szCs w:val="22"/>
              </w:rPr>
            </w:pPr>
            <w:r>
              <w:rPr>
                <w:b/>
                <w:bCs/>
                <w:szCs w:val="22"/>
              </w:rPr>
              <w:t>Januari</w:t>
            </w:r>
          </w:p>
        </w:tc>
        <w:tc>
          <w:tcPr>
            <w:tcW w:w="2522" w:type="dxa"/>
            <w:shd w:val="clear" w:color="auto" w:fill="C2D69B"/>
          </w:tcPr>
          <w:p w14:paraId="182CCEE3" w14:textId="77777777" w:rsidR="00F13F55" w:rsidRPr="00705AA3" w:rsidRDefault="00F13F55" w:rsidP="00965E6F">
            <w:pPr>
              <w:rPr>
                <w:b/>
                <w:szCs w:val="22"/>
              </w:rPr>
            </w:pPr>
          </w:p>
        </w:tc>
      </w:tr>
      <w:tr w:rsidR="00F13F55" w14:paraId="034B43BA" w14:textId="77777777" w:rsidTr="00965E6F">
        <w:trPr>
          <w:cantSplit/>
          <w:trHeight w:val="233"/>
        </w:trPr>
        <w:tc>
          <w:tcPr>
            <w:tcW w:w="1780" w:type="dxa"/>
          </w:tcPr>
          <w:p w14:paraId="2FB618C3" w14:textId="77777777" w:rsidR="00F13F55" w:rsidRDefault="00F13F55" w:rsidP="00965E6F">
            <w:pPr>
              <w:rPr>
                <w:b/>
                <w:bCs/>
                <w:szCs w:val="22"/>
              </w:rPr>
            </w:pPr>
            <w:r>
              <w:rPr>
                <w:b/>
                <w:bCs/>
                <w:szCs w:val="22"/>
              </w:rPr>
              <w:t>Februari</w:t>
            </w:r>
          </w:p>
        </w:tc>
        <w:tc>
          <w:tcPr>
            <w:tcW w:w="2522" w:type="dxa"/>
          </w:tcPr>
          <w:p w14:paraId="77E0B9F7" w14:textId="77777777" w:rsidR="00F13F55" w:rsidRPr="00705AA3" w:rsidRDefault="00F13F55" w:rsidP="00965E6F">
            <w:pPr>
              <w:rPr>
                <w:b/>
                <w:szCs w:val="22"/>
              </w:rPr>
            </w:pPr>
            <w:r>
              <w:rPr>
                <w:b/>
                <w:szCs w:val="22"/>
              </w:rPr>
              <w:t>5</w:t>
            </w:r>
          </w:p>
        </w:tc>
      </w:tr>
      <w:tr w:rsidR="00F13F55" w14:paraId="1550AE70" w14:textId="77777777" w:rsidTr="00965E6F">
        <w:trPr>
          <w:cantSplit/>
          <w:trHeight w:val="238"/>
        </w:trPr>
        <w:tc>
          <w:tcPr>
            <w:tcW w:w="1780" w:type="dxa"/>
            <w:shd w:val="clear" w:color="auto" w:fill="C2D69B"/>
          </w:tcPr>
          <w:p w14:paraId="7971E7F2" w14:textId="77777777" w:rsidR="00F13F55" w:rsidRDefault="00F13F55" w:rsidP="00965E6F">
            <w:pPr>
              <w:rPr>
                <w:b/>
                <w:bCs/>
                <w:szCs w:val="22"/>
              </w:rPr>
            </w:pPr>
            <w:r>
              <w:rPr>
                <w:b/>
                <w:bCs/>
                <w:szCs w:val="22"/>
              </w:rPr>
              <w:t>Mars</w:t>
            </w:r>
          </w:p>
        </w:tc>
        <w:tc>
          <w:tcPr>
            <w:tcW w:w="2522" w:type="dxa"/>
            <w:shd w:val="clear" w:color="auto" w:fill="C2D69B"/>
          </w:tcPr>
          <w:p w14:paraId="21DC23A8" w14:textId="77777777" w:rsidR="00F13F55" w:rsidRPr="00C81664" w:rsidRDefault="00F13F55" w:rsidP="00965E6F">
            <w:pPr>
              <w:rPr>
                <w:b/>
                <w:bCs/>
                <w:szCs w:val="20"/>
              </w:rPr>
            </w:pPr>
            <w:r>
              <w:rPr>
                <w:b/>
                <w:bCs/>
                <w:szCs w:val="20"/>
              </w:rPr>
              <w:t>19</w:t>
            </w:r>
            <w:r w:rsidRPr="00705AA3">
              <w:rPr>
                <w:b/>
                <w:bCs/>
                <w:sz w:val="16"/>
                <w:szCs w:val="16"/>
              </w:rPr>
              <w:t xml:space="preserve"> </w:t>
            </w:r>
            <w:r w:rsidRPr="00705AA3">
              <w:rPr>
                <w:bCs/>
                <w:szCs w:val="22"/>
              </w:rPr>
              <w:t>bokslut, internkontroll</w:t>
            </w:r>
          </w:p>
        </w:tc>
      </w:tr>
      <w:tr w:rsidR="00F13F55" w14:paraId="207B9F30" w14:textId="77777777" w:rsidTr="00965E6F">
        <w:trPr>
          <w:cantSplit/>
          <w:trHeight w:val="223"/>
        </w:trPr>
        <w:tc>
          <w:tcPr>
            <w:tcW w:w="1780" w:type="dxa"/>
          </w:tcPr>
          <w:p w14:paraId="5340C053" w14:textId="77777777" w:rsidR="00F13F55" w:rsidRDefault="00F13F55" w:rsidP="00965E6F">
            <w:pPr>
              <w:rPr>
                <w:b/>
                <w:bCs/>
                <w:szCs w:val="22"/>
              </w:rPr>
            </w:pPr>
            <w:r>
              <w:rPr>
                <w:b/>
                <w:bCs/>
                <w:szCs w:val="22"/>
              </w:rPr>
              <w:t>April</w:t>
            </w:r>
          </w:p>
        </w:tc>
        <w:tc>
          <w:tcPr>
            <w:tcW w:w="2522" w:type="dxa"/>
          </w:tcPr>
          <w:p w14:paraId="761F0E7C" w14:textId="77777777" w:rsidR="00F13F55" w:rsidRPr="00705AA3" w:rsidRDefault="00F13F55" w:rsidP="00965E6F">
            <w:pPr>
              <w:rPr>
                <w:b/>
                <w:szCs w:val="22"/>
              </w:rPr>
            </w:pPr>
            <w:r w:rsidRPr="00705AA3">
              <w:rPr>
                <w:b/>
                <w:szCs w:val="22"/>
              </w:rPr>
              <w:t xml:space="preserve"> </w:t>
            </w:r>
          </w:p>
        </w:tc>
      </w:tr>
      <w:tr w:rsidR="00F13F55" w14:paraId="05AFF6FD" w14:textId="77777777" w:rsidTr="00965E6F">
        <w:trPr>
          <w:cantSplit/>
          <w:trHeight w:val="475"/>
        </w:trPr>
        <w:tc>
          <w:tcPr>
            <w:tcW w:w="1780" w:type="dxa"/>
            <w:shd w:val="clear" w:color="auto" w:fill="C2D69B"/>
          </w:tcPr>
          <w:p w14:paraId="4196BCE5" w14:textId="77777777" w:rsidR="00F13F55" w:rsidRDefault="00F13F55" w:rsidP="00965E6F">
            <w:pPr>
              <w:rPr>
                <w:b/>
                <w:bCs/>
                <w:szCs w:val="22"/>
              </w:rPr>
            </w:pPr>
            <w:r>
              <w:rPr>
                <w:b/>
                <w:bCs/>
                <w:szCs w:val="22"/>
              </w:rPr>
              <w:t>Maj</w:t>
            </w:r>
          </w:p>
        </w:tc>
        <w:tc>
          <w:tcPr>
            <w:tcW w:w="2522" w:type="dxa"/>
            <w:shd w:val="clear" w:color="auto" w:fill="C2D69B"/>
          </w:tcPr>
          <w:p w14:paraId="4ED96978" w14:textId="77777777" w:rsidR="00F13F55" w:rsidRPr="00705AA3" w:rsidRDefault="00F13F55" w:rsidP="00965E6F">
            <w:pPr>
              <w:rPr>
                <w:b/>
                <w:bCs/>
                <w:szCs w:val="22"/>
              </w:rPr>
            </w:pPr>
            <w:r>
              <w:rPr>
                <w:b/>
                <w:bCs/>
                <w:szCs w:val="22"/>
              </w:rPr>
              <w:t>7</w:t>
            </w:r>
            <w:r w:rsidRPr="00705AA3">
              <w:rPr>
                <w:b/>
                <w:bCs/>
                <w:szCs w:val="22"/>
              </w:rPr>
              <w:t xml:space="preserve"> </w:t>
            </w:r>
            <w:r w:rsidRPr="00705AA3">
              <w:rPr>
                <w:szCs w:val="22"/>
              </w:rPr>
              <w:t>kvartal +budget</w:t>
            </w:r>
          </w:p>
        </w:tc>
      </w:tr>
      <w:tr w:rsidR="00F13F55" w14:paraId="740A6E70" w14:textId="77777777" w:rsidTr="00965E6F">
        <w:trPr>
          <w:cantSplit/>
          <w:trHeight w:val="238"/>
        </w:trPr>
        <w:tc>
          <w:tcPr>
            <w:tcW w:w="1780" w:type="dxa"/>
          </w:tcPr>
          <w:p w14:paraId="4AA30BF2" w14:textId="77777777" w:rsidR="00F13F55" w:rsidRDefault="00F13F55" w:rsidP="00965E6F">
            <w:pPr>
              <w:rPr>
                <w:b/>
                <w:bCs/>
                <w:szCs w:val="22"/>
              </w:rPr>
            </w:pPr>
            <w:r>
              <w:rPr>
                <w:b/>
                <w:bCs/>
                <w:szCs w:val="22"/>
              </w:rPr>
              <w:t>Juni</w:t>
            </w:r>
          </w:p>
        </w:tc>
        <w:tc>
          <w:tcPr>
            <w:tcW w:w="2522" w:type="dxa"/>
          </w:tcPr>
          <w:p w14:paraId="6C0E1A0E" w14:textId="77777777" w:rsidR="00F13F55" w:rsidRPr="00705AA3" w:rsidRDefault="00F13F55" w:rsidP="00965E6F">
            <w:pPr>
              <w:rPr>
                <w:b/>
                <w:szCs w:val="22"/>
              </w:rPr>
            </w:pPr>
            <w:r>
              <w:rPr>
                <w:b/>
                <w:szCs w:val="22"/>
              </w:rPr>
              <w:t>11</w:t>
            </w:r>
          </w:p>
        </w:tc>
      </w:tr>
      <w:tr w:rsidR="00F13F55" w14:paraId="03FCD9A3" w14:textId="77777777" w:rsidTr="00965E6F">
        <w:trPr>
          <w:cantSplit/>
          <w:trHeight w:val="223"/>
        </w:trPr>
        <w:tc>
          <w:tcPr>
            <w:tcW w:w="1780" w:type="dxa"/>
            <w:shd w:val="clear" w:color="auto" w:fill="C2D69B"/>
          </w:tcPr>
          <w:p w14:paraId="4F3BB97F" w14:textId="77777777" w:rsidR="00F13F55" w:rsidRDefault="00F13F55" w:rsidP="00965E6F">
            <w:pPr>
              <w:rPr>
                <w:b/>
                <w:bCs/>
                <w:szCs w:val="22"/>
              </w:rPr>
            </w:pPr>
            <w:r>
              <w:rPr>
                <w:b/>
                <w:bCs/>
                <w:szCs w:val="22"/>
              </w:rPr>
              <w:t>Juli</w:t>
            </w:r>
          </w:p>
        </w:tc>
        <w:tc>
          <w:tcPr>
            <w:tcW w:w="2522" w:type="dxa"/>
            <w:shd w:val="clear" w:color="auto" w:fill="C2D69B"/>
          </w:tcPr>
          <w:p w14:paraId="41480BE3" w14:textId="77777777" w:rsidR="00F13F55" w:rsidRPr="00705AA3" w:rsidRDefault="00F13F55" w:rsidP="00965E6F">
            <w:pPr>
              <w:rPr>
                <w:b/>
                <w:szCs w:val="22"/>
                <w:lang w:val="de-DE"/>
              </w:rPr>
            </w:pPr>
          </w:p>
        </w:tc>
      </w:tr>
      <w:tr w:rsidR="00F13F55" w14:paraId="64B12430" w14:textId="77777777" w:rsidTr="00965E6F">
        <w:trPr>
          <w:cantSplit/>
          <w:trHeight w:val="238"/>
        </w:trPr>
        <w:tc>
          <w:tcPr>
            <w:tcW w:w="1780" w:type="dxa"/>
          </w:tcPr>
          <w:p w14:paraId="1635F159" w14:textId="77777777" w:rsidR="00F13F55" w:rsidRDefault="00F13F55" w:rsidP="00965E6F">
            <w:pPr>
              <w:rPr>
                <w:b/>
                <w:bCs/>
                <w:szCs w:val="22"/>
              </w:rPr>
            </w:pPr>
            <w:r>
              <w:rPr>
                <w:b/>
                <w:bCs/>
                <w:szCs w:val="22"/>
              </w:rPr>
              <w:t>Augusti</w:t>
            </w:r>
          </w:p>
        </w:tc>
        <w:tc>
          <w:tcPr>
            <w:tcW w:w="2522" w:type="dxa"/>
          </w:tcPr>
          <w:p w14:paraId="2E78A07A" w14:textId="77777777" w:rsidR="00F13F55" w:rsidRPr="00705AA3" w:rsidRDefault="00F13F55" w:rsidP="00965E6F">
            <w:pPr>
              <w:rPr>
                <w:b/>
                <w:szCs w:val="22"/>
                <w:lang w:val="de-DE"/>
              </w:rPr>
            </w:pPr>
          </w:p>
        </w:tc>
      </w:tr>
      <w:tr w:rsidR="00F13F55" w14:paraId="15E13D5F" w14:textId="77777777" w:rsidTr="00965E6F">
        <w:trPr>
          <w:cantSplit/>
          <w:trHeight w:val="238"/>
        </w:trPr>
        <w:tc>
          <w:tcPr>
            <w:tcW w:w="1780" w:type="dxa"/>
            <w:shd w:val="clear" w:color="auto" w:fill="C2D69B"/>
          </w:tcPr>
          <w:p w14:paraId="7AC6244B" w14:textId="77777777" w:rsidR="00F13F55" w:rsidRDefault="00F13F55" w:rsidP="00965E6F">
            <w:pPr>
              <w:rPr>
                <w:b/>
                <w:bCs/>
                <w:szCs w:val="22"/>
              </w:rPr>
            </w:pPr>
            <w:r>
              <w:rPr>
                <w:b/>
                <w:bCs/>
                <w:szCs w:val="22"/>
              </w:rPr>
              <w:t>September</w:t>
            </w:r>
          </w:p>
        </w:tc>
        <w:tc>
          <w:tcPr>
            <w:tcW w:w="2522" w:type="dxa"/>
            <w:shd w:val="clear" w:color="auto" w:fill="C2D69B"/>
          </w:tcPr>
          <w:p w14:paraId="1E6B4FCD" w14:textId="77777777" w:rsidR="00F13F55" w:rsidRPr="00705AA3" w:rsidRDefault="00F13F55" w:rsidP="00965E6F">
            <w:pPr>
              <w:rPr>
                <w:b/>
                <w:bCs/>
                <w:szCs w:val="22"/>
                <w:lang w:val="de-DE"/>
              </w:rPr>
            </w:pPr>
            <w:r>
              <w:rPr>
                <w:b/>
                <w:bCs/>
                <w:szCs w:val="22"/>
                <w:lang w:val="de-DE"/>
              </w:rPr>
              <w:t>3</w:t>
            </w:r>
          </w:p>
        </w:tc>
      </w:tr>
      <w:tr w:rsidR="00F13F55" w14:paraId="4510E0BF" w14:textId="77777777" w:rsidTr="00965E6F">
        <w:trPr>
          <w:cantSplit/>
          <w:trHeight w:val="223"/>
        </w:trPr>
        <w:tc>
          <w:tcPr>
            <w:tcW w:w="1780" w:type="dxa"/>
          </w:tcPr>
          <w:p w14:paraId="7CFC2D71" w14:textId="77777777" w:rsidR="00F13F55" w:rsidRDefault="00F13F55" w:rsidP="00965E6F">
            <w:pPr>
              <w:rPr>
                <w:b/>
                <w:bCs/>
                <w:szCs w:val="22"/>
              </w:rPr>
            </w:pPr>
            <w:r>
              <w:rPr>
                <w:b/>
                <w:bCs/>
                <w:szCs w:val="22"/>
              </w:rPr>
              <w:t>Oktober</w:t>
            </w:r>
          </w:p>
        </w:tc>
        <w:tc>
          <w:tcPr>
            <w:tcW w:w="2522" w:type="dxa"/>
          </w:tcPr>
          <w:p w14:paraId="71683046" w14:textId="77777777" w:rsidR="00F13F55" w:rsidRPr="00705AA3" w:rsidRDefault="00F13F55" w:rsidP="00965E6F">
            <w:pPr>
              <w:rPr>
                <w:szCs w:val="22"/>
                <w:lang w:val="de-DE"/>
              </w:rPr>
            </w:pPr>
            <w:r>
              <w:rPr>
                <w:b/>
                <w:bCs/>
                <w:szCs w:val="22"/>
                <w:lang w:val="de-DE"/>
              </w:rPr>
              <w:t>15</w:t>
            </w:r>
            <w:r w:rsidRPr="00705AA3">
              <w:rPr>
                <w:b/>
                <w:bCs/>
                <w:szCs w:val="22"/>
                <w:lang w:val="de-DE"/>
              </w:rPr>
              <w:t xml:space="preserve"> </w:t>
            </w:r>
            <w:r w:rsidRPr="00705AA3">
              <w:rPr>
                <w:szCs w:val="22"/>
                <w:lang w:val="de-DE"/>
              </w:rPr>
              <w:t>delår</w:t>
            </w:r>
          </w:p>
        </w:tc>
      </w:tr>
      <w:tr w:rsidR="00F13F55" w14:paraId="14AEF6C8" w14:textId="77777777" w:rsidTr="00965E6F">
        <w:trPr>
          <w:cantSplit/>
          <w:trHeight w:val="238"/>
        </w:trPr>
        <w:tc>
          <w:tcPr>
            <w:tcW w:w="1780" w:type="dxa"/>
            <w:shd w:val="clear" w:color="auto" w:fill="C2D69B"/>
          </w:tcPr>
          <w:p w14:paraId="338AC7D8" w14:textId="77777777" w:rsidR="00F13F55" w:rsidRDefault="00F13F55" w:rsidP="00965E6F">
            <w:pPr>
              <w:rPr>
                <w:b/>
                <w:bCs/>
                <w:szCs w:val="22"/>
              </w:rPr>
            </w:pPr>
            <w:r>
              <w:rPr>
                <w:b/>
                <w:bCs/>
                <w:szCs w:val="22"/>
              </w:rPr>
              <w:t>November</w:t>
            </w:r>
          </w:p>
        </w:tc>
        <w:tc>
          <w:tcPr>
            <w:tcW w:w="2522" w:type="dxa"/>
            <w:shd w:val="clear" w:color="auto" w:fill="C2D69B"/>
          </w:tcPr>
          <w:p w14:paraId="6E2175BE" w14:textId="77777777" w:rsidR="00F13F55" w:rsidRPr="00705AA3" w:rsidRDefault="00F13F55" w:rsidP="00965E6F">
            <w:pPr>
              <w:rPr>
                <w:b/>
                <w:szCs w:val="22"/>
                <w:lang w:val="de-DE"/>
              </w:rPr>
            </w:pPr>
            <w:r w:rsidRPr="00705AA3">
              <w:rPr>
                <w:bCs/>
                <w:szCs w:val="22"/>
                <w:lang w:val="de-DE"/>
              </w:rPr>
              <w:t xml:space="preserve"> </w:t>
            </w:r>
          </w:p>
        </w:tc>
      </w:tr>
      <w:tr w:rsidR="00F13F55" w14:paraId="3D736F4C" w14:textId="77777777" w:rsidTr="00965E6F">
        <w:trPr>
          <w:cantSplit/>
          <w:trHeight w:val="238"/>
        </w:trPr>
        <w:tc>
          <w:tcPr>
            <w:tcW w:w="1780" w:type="dxa"/>
          </w:tcPr>
          <w:p w14:paraId="173E1AC5" w14:textId="77777777" w:rsidR="00F13F55" w:rsidRDefault="00F13F55" w:rsidP="00965E6F">
            <w:pPr>
              <w:rPr>
                <w:b/>
                <w:bCs/>
                <w:szCs w:val="22"/>
              </w:rPr>
            </w:pPr>
            <w:r>
              <w:rPr>
                <w:b/>
                <w:bCs/>
                <w:szCs w:val="22"/>
              </w:rPr>
              <w:t>December</w:t>
            </w:r>
          </w:p>
        </w:tc>
        <w:tc>
          <w:tcPr>
            <w:tcW w:w="2522" w:type="dxa"/>
          </w:tcPr>
          <w:p w14:paraId="4495AF50" w14:textId="77777777" w:rsidR="00F13F55" w:rsidRPr="00705AA3" w:rsidRDefault="00F13F55" w:rsidP="00965E6F">
            <w:pPr>
              <w:rPr>
                <w:b/>
                <w:bCs/>
                <w:szCs w:val="22"/>
                <w:lang w:val="de-DE"/>
              </w:rPr>
            </w:pPr>
            <w:r>
              <w:rPr>
                <w:b/>
                <w:bCs/>
                <w:szCs w:val="22"/>
                <w:lang w:val="de-DE"/>
              </w:rPr>
              <w:t>10</w:t>
            </w:r>
            <w:r w:rsidRPr="00705AA3">
              <w:rPr>
                <w:b/>
                <w:bCs/>
                <w:szCs w:val="22"/>
                <w:lang w:val="de-DE"/>
              </w:rPr>
              <w:t xml:space="preserve"> </w:t>
            </w:r>
            <w:r w:rsidRPr="00705AA3">
              <w:rPr>
                <w:bCs/>
                <w:szCs w:val="22"/>
                <w:lang w:val="de-DE"/>
              </w:rPr>
              <w:t>internbudget</w:t>
            </w:r>
          </w:p>
        </w:tc>
      </w:tr>
    </w:tbl>
    <w:p w14:paraId="77563C5C" w14:textId="77777777" w:rsidR="00BA26AD" w:rsidRDefault="00BA26AD" w:rsidP="00BA26AD">
      <w:pPr>
        <w:rPr>
          <w:szCs w:val="20"/>
        </w:rPr>
      </w:pPr>
    </w:p>
    <w:p w14:paraId="4256860A" w14:textId="77777777" w:rsidR="00BA26AD" w:rsidRPr="009550AB" w:rsidRDefault="00BA26AD" w:rsidP="00BA26AD">
      <w:pPr>
        <w:pStyle w:val="Rubrik2"/>
      </w:pPr>
      <w:r w:rsidRPr="009550AB">
        <w:t>Förslag till beslut på sammanträdet</w:t>
      </w:r>
    </w:p>
    <w:p w14:paraId="0C6107C6" w14:textId="77777777" w:rsidR="00BA26AD" w:rsidRDefault="00BA26AD" w:rsidP="00BA26AD">
      <w:r w:rsidRPr="009550AB">
        <w:t>Ordförande Helena Koch (M)</w:t>
      </w:r>
      <w:r>
        <w:t>:</w:t>
      </w:r>
      <w:r w:rsidRPr="009550AB">
        <w:t xml:space="preserve"> </w:t>
      </w:r>
      <w:r>
        <w:t>Bifall till</w:t>
      </w:r>
      <w:r w:rsidRPr="009550AB">
        <w:t xml:space="preserve"> förvaltningens förslag.</w:t>
      </w:r>
    </w:p>
    <w:p w14:paraId="0173FE1E" w14:textId="77777777" w:rsidR="00BA26AD" w:rsidRDefault="00BA26AD" w:rsidP="00BA26AD"/>
    <w:p w14:paraId="59E86770" w14:textId="77777777" w:rsidR="00BA26AD" w:rsidRPr="00DE45A7" w:rsidRDefault="00BA26AD" w:rsidP="00BA26AD">
      <w:pPr>
        <w:pStyle w:val="Rubrik2"/>
        <w:rPr>
          <w:lang w:val="sv-SE"/>
        </w:rPr>
      </w:pPr>
      <w:r w:rsidRPr="00DE45A7">
        <w:t>Beslutsgång</w:t>
      </w:r>
    </w:p>
    <w:p w14:paraId="43D529C7" w14:textId="77777777" w:rsidR="00BA26AD" w:rsidRPr="00DE45A7" w:rsidRDefault="00BA26AD" w:rsidP="00BA26AD">
      <w:r w:rsidRPr="00DE45A7">
        <w:t>Vård- och omsorgsnämnden bifaller ordförandens förslag.</w:t>
      </w:r>
    </w:p>
    <w:p w14:paraId="63B0806C" w14:textId="77777777" w:rsidR="00BA26AD" w:rsidRPr="00DE45A7" w:rsidRDefault="00BA26AD" w:rsidP="00BA26AD"/>
    <w:p w14:paraId="053B93DE" w14:textId="77777777" w:rsidR="00BA26AD" w:rsidRPr="00DE45A7" w:rsidRDefault="00BA26AD" w:rsidP="00BA26AD">
      <w:pPr>
        <w:pStyle w:val="Rubrik2"/>
      </w:pPr>
      <w:r w:rsidRPr="00DE45A7">
        <w:t>Ärendets beredning</w:t>
      </w:r>
    </w:p>
    <w:p w14:paraId="59A45CF3" w14:textId="631D1587" w:rsidR="00BA26AD" w:rsidRDefault="00BA26AD" w:rsidP="00BA26AD">
      <w:pPr>
        <w:pStyle w:val="Datum"/>
      </w:pPr>
      <w:r>
        <w:t xml:space="preserve">- </w:t>
      </w:r>
      <w:r w:rsidRPr="00A629DD">
        <w:t xml:space="preserve">Tjänsteskrivelse från </w:t>
      </w:r>
      <w:r w:rsidR="00F13F55">
        <w:t>nämndsekreterare Kerstin Wisén, 2024-09-24</w:t>
      </w:r>
      <w:r w:rsidR="007E5690">
        <w:t>.</w:t>
      </w:r>
    </w:p>
    <w:p w14:paraId="7D4BC794" w14:textId="3C03C479" w:rsidR="000E3B02" w:rsidRDefault="00314048" w:rsidP="009D1BDC">
      <w:pPr>
        <w:pStyle w:val="Punktlista"/>
        <w:numPr>
          <w:ilvl w:val="0"/>
          <w:numId w:val="0"/>
        </w:numPr>
        <w:ind w:left="1288" w:hanging="284"/>
      </w:pPr>
      <w:r>
        <w:t xml:space="preserve"> </w:t>
      </w:r>
    </w:p>
    <w:p w14:paraId="18896C49" w14:textId="77777777" w:rsidR="00735A2F" w:rsidRDefault="00735A2F" w:rsidP="004D2D24">
      <w:pPr>
        <w:pStyle w:val="Liststycke"/>
        <w:ind w:left="0"/>
        <w:rPr>
          <w:b/>
        </w:rPr>
      </w:pPr>
    </w:p>
    <w:p w14:paraId="44450A7A" w14:textId="5FCE4ABE" w:rsidR="004D2D24" w:rsidRPr="0019057C" w:rsidRDefault="004D2D24" w:rsidP="004D2D24">
      <w:pPr>
        <w:pStyle w:val="Liststycke"/>
        <w:ind w:left="0"/>
        <w:rPr>
          <w:b/>
        </w:rPr>
      </w:pPr>
      <w:bookmarkStart w:id="13" w:name="_Hlk179444806"/>
      <w:r w:rsidRPr="0019057C">
        <w:rPr>
          <w:b/>
        </w:rPr>
        <w:lastRenderedPageBreak/>
        <w:t xml:space="preserve">§ </w:t>
      </w:r>
      <w:r w:rsidR="00006E77">
        <w:rPr>
          <w:b/>
        </w:rPr>
        <w:t>5</w:t>
      </w:r>
      <w:r w:rsidR="00F13F55">
        <w:rPr>
          <w:b/>
        </w:rPr>
        <w:t>2</w:t>
      </w:r>
      <w:r>
        <w:rPr>
          <w:b/>
        </w:rPr>
        <w:tab/>
      </w:r>
      <w:r>
        <w:rPr>
          <w:b/>
        </w:rPr>
        <w:tab/>
      </w:r>
      <w:r>
        <w:rPr>
          <w:b/>
        </w:rPr>
        <w:tab/>
      </w:r>
      <w:r>
        <w:rPr>
          <w:b/>
        </w:rPr>
        <w:tab/>
      </w:r>
      <w:r>
        <w:rPr>
          <w:b/>
        </w:rPr>
        <w:tab/>
      </w:r>
    </w:p>
    <w:p w14:paraId="27AFB51A" w14:textId="77777777" w:rsidR="004D2D24" w:rsidRDefault="004D2D24" w:rsidP="004D2D24"/>
    <w:p w14:paraId="54F5B20A" w14:textId="45A652AB" w:rsidR="004D2D24" w:rsidRDefault="00F13F55" w:rsidP="004D2D24">
      <w:pPr>
        <w:pStyle w:val="Rubrik2"/>
        <w:rPr>
          <w:rFonts w:eastAsia="Tahoma"/>
          <w:kern w:val="0"/>
          <w:sz w:val="28"/>
          <w:lang w:val="sv-SE"/>
        </w:rPr>
      </w:pPr>
      <w:r>
        <w:rPr>
          <w:rFonts w:eastAsia="Tahoma"/>
          <w:kern w:val="0"/>
          <w:sz w:val="28"/>
          <w:lang w:val="sv-SE"/>
        </w:rPr>
        <w:t xml:space="preserve">Information om matdistribution </w:t>
      </w:r>
    </w:p>
    <w:p w14:paraId="0A813CED" w14:textId="77777777" w:rsidR="00F13F55" w:rsidRPr="00F13F55" w:rsidRDefault="00F13F55" w:rsidP="00F13F55">
      <w:pPr>
        <w:rPr>
          <w:lang w:eastAsia="x-none"/>
        </w:rPr>
      </w:pPr>
    </w:p>
    <w:p w14:paraId="3DCC89AA" w14:textId="25514C50" w:rsidR="007C2BE7" w:rsidRDefault="00F13F55" w:rsidP="00201EF7">
      <w:pPr>
        <w:autoSpaceDN/>
        <w:spacing w:line="240" w:lineRule="auto"/>
        <w:textAlignment w:val="auto"/>
        <w:rPr>
          <w:lang w:eastAsia="x-none"/>
        </w:rPr>
      </w:pPr>
      <w:r>
        <w:rPr>
          <w:lang w:eastAsia="x-none"/>
        </w:rPr>
        <w:t>Vård- och omsorgschef Fredrik Yllman informerar</w:t>
      </w:r>
      <w:r w:rsidR="00201EF7">
        <w:rPr>
          <w:lang w:eastAsia="x-none"/>
        </w:rPr>
        <w:t xml:space="preserve"> att insatsen matdistribution från och med den 1 december 2024 kommer att ändras till inköp av matlådor från matvarubutik i stället. Skälet till detta är att utbudet av </w:t>
      </w:r>
      <w:r w:rsidR="00C62E2F">
        <w:rPr>
          <w:lang w:eastAsia="x-none"/>
        </w:rPr>
        <w:t xml:space="preserve">färska vakuumförpackade </w:t>
      </w:r>
      <w:r w:rsidR="00201EF7">
        <w:rPr>
          <w:lang w:eastAsia="x-none"/>
        </w:rPr>
        <w:t>matlådor i matvaru</w:t>
      </w:r>
      <w:r w:rsidR="00476DE4">
        <w:rPr>
          <w:lang w:eastAsia="x-none"/>
        </w:rPr>
        <w:t>butikerna</w:t>
      </w:r>
      <w:r w:rsidR="00201EF7">
        <w:rPr>
          <w:lang w:eastAsia="x-none"/>
        </w:rPr>
        <w:t xml:space="preserve"> har ökat och kostnaden per låda</w:t>
      </w:r>
      <w:r w:rsidR="00C62E2F">
        <w:rPr>
          <w:lang w:eastAsia="x-none"/>
        </w:rPr>
        <w:t>, för den enskilda individen,</w:t>
      </w:r>
      <w:r w:rsidR="00201EF7">
        <w:rPr>
          <w:lang w:eastAsia="x-none"/>
        </w:rPr>
        <w:t xml:space="preserve"> är ungefär densamma. Det finns också en kammarrättsdom att kommune</w:t>
      </w:r>
      <w:r w:rsidR="00A737DB">
        <w:rPr>
          <w:lang w:eastAsia="x-none"/>
        </w:rPr>
        <w:t>r</w:t>
      </w:r>
      <w:r w:rsidR="00201EF7">
        <w:rPr>
          <w:lang w:eastAsia="x-none"/>
        </w:rPr>
        <w:t xml:space="preserve"> inte behöver ha insatsen. Brukare som av medicinska skäl har behov av matdistribution kommer dock fortsatt att kunna ha insatsen. </w:t>
      </w:r>
      <w:r>
        <w:rPr>
          <w:lang w:eastAsia="x-none"/>
        </w:rPr>
        <w:t xml:space="preserve"> </w:t>
      </w:r>
    </w:p>
    <w:bookmarkEnd w:id="13"/>
    <w:p w14:paraId="532E9533" w14:textId="77777777" w:rsidR="007C2BE7" w:rsidRDefault="007C2BE7" w:rsidP="007C2BE7">
      <w:pPr>
        <w:rPr>
          <w:lang w:eastAsia="x-none"/>
        </w:rPr>
      </w:pPr>
    </w:p>
    <w:p w14:paraId="3D1EA9B5" w14:textId="77777777" w:rsidR="007C2BE7" w:rsidRPr="003F4255" w:rsidRDefault="007C2BE7" w:rsidP="007C2BE7">
      <w:pPr>
        <w:widowControl/>
        <w:suppressAutoHyphens w:val="0"/>
        <w:autoSpaceDE w:val="0"/>
        <w:adjustRightInd w:val="0"/>
        <w:spacing w:line="240" w:lineRule="auto"/>
        <w:textAlignment w:val="auto"/>
      </w:pPr>
      <w:r>
        <w:t>___________</w:t>
      </w:r>
    </w:p>
    <w:p w14:paraId="42220D64" w14:textId="27E6014C" w:rsidR="00F13F55" w:rsidRDefault="00F13F55">
      <w:pPr>
        <w:widowControl/>
        <w:suppressAutoHyphens w:val="0"/>
        <w:autoSpaceDN/>
        <w:spacing w:line="240" w:lineRule="auto"/>
        <w:textAlignment w:val="auto"/>
        <w:rPr>
          <w:b/>
        </w:rPr>
      </w:pPr>
      <w:r>
        <w:rPr>
          <w:b/>
        </w:rPr>
        <w:br w:type="page"/>
      </w:r>
    </w:p>
    <w:p w14:paraId="5809E258" w14:textId="5A8FC3D2" w:rsidR="00F13F55" w:rsidRPr="0019057C" w:rsidRDefault="00F13F55" w:rsidP="00F13F55">
      <w:pPr>
        <w:pStyle w:val="Liststycke"/>
        <w:ind w:left="0"/>
        <w:rPr>
          <w:b/>
        </w:rPr>
      </w:pPr>
      <w:r w:rsidRPr="0019057C">
        <w:rPr>
          <w:b/>
        </w:rPr>
        <w:lastRenderedPageBreak/>
        <w:t xml:space="preserve">§ </w:t>
      </w:r>
      <w:r>
        <w:rPr>
          <w:b/>
        </w:rPr>
        <w:t>53</w:t>
      </w:r>
      <w:r>
        <w:rPr>
          <w:b/>
        </w:rPr>
        <w:tab/>
      </w:r>
      <w:r>
        <w:rPr>
          <w:b/>
        </w:rPr>
        <w:tab/>
      </w:r>
      <w:r>
        <w:rPr>
          <w:b/>
        </w:rPr>
        <w:tab/>
      </w:r>
      <w:r>
        <w:rPr>
          <w:b/>
        </w:rPr>
        <w:tab/>
      </w:r>
      <w:r>
        <w:rPr>
          <w:b/>
        </w:rPr>
        <w:tab/>
      </w:r>
    </w:p>
    <w:p w14:paraId="0E3D2A41" w14:textId="77777777" w:rsidR="00F13F55" w:rsidRDefault="00F13F55" w:rsidP="00F13F55"/>
    <w:p w14:paraId="5B8AC2BF" w14:textId="6F8A8321" w:rsidR="00F13F55" w:rsidRDefault="009F3EBB" w:rsidP="00F13F55">
      <w:pPr>
        <w:pStyle w:val="Rubrik2"/>
        <w:rPr>
          <w:rFonts w:eastAsia="Tahoma"/>
          <w:kern w:val="0"/>
          <w:sz w:val="28"/>
          <w:lang w:val="sv-SE"/>
        </w:rPr>
      </w:pPr>
      <w:r>
        <w:rPr>
          <w:rFonts w:eastAsia="Tahoma"/>
          <w:kern w:val="0"/>
          <w:sz w:val="28"/>
          <w:lang w:val="sv-SE"/>
        </w:rPr>
        <w:t>Nyckeltal</w:t>
      </w:r>
    </w:p>
    <w:p w14:paraId="5DB977EE" w14:textId="77777777" w:rsidR="0038581F" w:rsidRPr="0038581F" w:rsidRDefault="0038581F" w:rsidP="008D5BA2"/>
    <w:p w14:paraId="350E04E1" w14:textId="769A276A" w:rsidR="009F3EBB" w:rsidRDefault="009F3EBB" w:rsidP="009F3EBB">
      <w:r w:rsidRPr="00F20D4D">
        <w:t xml:space="preserve">Vård- och omsorgschef Fredrik Yllman </w:t>
      </w:r>
      <w:r>
        <w:t>redovisar</w:t>
      </w:r>
      <w:r w:rsidRPr="00F20D4D">
        <w:t xml:space="preserve"> nyckeltal kopplat till nämndens ansvarsområde.</w:t>
      </w:r>
      <w:r>
        <w:t xml:space="preserve"> </w:t>
      </w:r>
    </w:p>
    <w:p w14:paraId="226C342F" w14:textId="77777777" w:rsidR="007C2BE7" w:rsidRDefault="007C2BE7" w:rsidP="007C2BE7">
      <w:pPr>
        <w:rPr>
          <w:lang w:eastAsia="x-none"/>
        </w:rPr>
      </w:pPr>
    </w:p>
    <w:p w14:paraId="2C1AB9A1" w14:textId="77777777" w:rsidR="007C2BE7" w:rsidRPr="003F4255" w:rsidRDefault="007C2BE7" w:rsidP="007C2BE7">
      <w:pPr>
        <w:widowControl/>
        <w:suppressAutoHyphens w:val="0"/>
        <w:autoSpaceDE w:val="0"/>
        <w:adjustRightInd w:val="0"/>
        <w:spacing w:line="240" w:lineRule="auto"/>
        <w:textAlignment w:val="auto"/>
      </w:pPr>
      <w:r>
        <w:t>___________</w:t>
      </w:r>
    </w:p>
    <w:p w14:paraId="07E536E2" w14:textId="77777777" w:rsidR="00617476" w:rsidRDefault="00617476" w:rsidP="006E39F3">
      <w:pPr>
        <w:pStyle w:val="Liststycke"/>
        <w:ind w:left="0"/>
        <w:rPr>
          <w:b/>
        </w:rPr>
      </w:pPr>
    </w:p>
    <w:p w14:paraId="5358DB60" w14:textId="77777777" w:rsidR="00621184" w:rsidRDefault="00617476" w:rsidP="00735A2F">
      <w:pPr>
        <w:widowControl/>
        <w:suppressAutoHyphens w:val="0"/>
        <w:autoSpaceDN/>
        <w:spacing w:line="240" w:lineRule="auto"/>
        <w:textAlignment w:val="auto"/>
        <w:rPr>
          <w:b/>
        </w:rPr>
      </w:pPr>
      <w:r>
        <w:rPr>
          <w:b/>
        </w:rPr>
        <w:br w:type="page"/>
      </w:r>
    </w:p>
    <w:p w14:paraId="00D33AAD" w14:textId="2572D876" w:rsidR="002807FC" w:rsidRPr="0019057C" w:rsidRDefault="002807FC" w:rsidP="00735A2F">
      <w:pPr>
        <w:widowControl/>
        <w:suppressAutoHyphens w:val="0"/>
        <w:autoSpaceDN/>
        <w:spacing w:line="240" w:lineRule="auto"/>
        <w:textAlignment w:val="auto"/>
        <w:rPr>
          <w:b/>
        </w:rPr>
      </w:pPr>
      <w:bookmarkStart w:id="14" w:name="_Hlk179444825"/>
      <w:r w:rsidRPr="0019057C">
        <w:rPr>
          <w:b/>
        </w:rPr>
        <w:lastRenderedPageBreak/>
        <w:t xml:space="preserve">§ </w:t>
      </w:r>
      <w:r w:rsidR="00006E77">
        <w:rPr>
          <w:b/>
        </w:rPr>
        <w:t>5</w:t>
      </w:r>
      <w:r w:rsidR="009F3EBB">
        <w:rPr>
          <w:b/>
        </w:rPr>
        <w:t>4</w:t>
      </w:r>
      <w:r>
        <w:rPr>
          <w:b/>
        </w:rPr>
        <w:tab/>
      </w:r>
      <w:r>
        <w:rPr>
          <w:b/>
        </w:rPr>
        <w:tab/>
      </w:r>
      <w:r>
        <w:rPr>
          <w:b/>
        </w:rPr>
        <w:tab/>
      </w:r>
      <w:r>
        <w:rPr>
          <w:b/>
        </w:rPr>
        <w:tab/>
      </w:r>
      <w:r>
        <w:rPr>
          <w:b/>
        </w:rPr>
        <w:tab/>
      </w:r>
    </w:p>
    <w:p w14:paraId="427EA789" w14:textId="77777777" w:rsidR="002807FC" w:rsidRDefault="002807FC" w:rsidP="002807FC"/>
    <w:p w14:paraId="53AFEF73" w14:textId="242B0A75" w:rsidR="00735A2F" w:rsidRPr="00735A2F" w:rsidRDefault="00735A2F" w:rsidP="00735A2F">
      <w:pPr>
        <w:rPr>
          <w:rFonts w:eastAsia="Times New Roman" w:cs="Times New Roman"/>
          <w:kern w:val="0"/>
          <w:sz w:val="28"/>
          <w:szCs w:val="20"/>
          <w:lang w:eastAsia="x-none"/>
        </w:rPr>
      </w:pPr>
      <w:r w:rsidRPr="00735A2F">
        <w:rPr>
          <w:rFonts w:eastAsia="Times New Roman" w:cs="Times New Roman"/>
          <w:kern w:val="0"/>
          <w:sz w:val="28"/>
          <w:szCs w:val="20"/>
          <w:lang w:eastAsia="x-none"/>
        </w:rPr>
        <w:t>Vård- och omsorgschef informerar</w:t>
      </w:r>
      <w:r>
        <w:rPr>
          <w:rFonts w:eastAsia="Times New Roman" w:cs="Times New Roman"/>
          <w:kern w:val="0"/>
          <w:sz w:val="28"/>
          <w:szCs w:val="20"/>
          <w:lang w:eastAsia="x-none"/>
        </w:rPr>
        <w:tab/>
      </w:r>
      <w:r>
        <w:rPr>
          <w:rFonts w:eastAsia="Times New Roman" w:cs="Times New Roman"/>
          <w:kern w:val="0"/>
          <w:sz w:val="28"/>
          <w:szCs w:val="20"/>
          <w:lang w:eastAsia="x-none"/>
        </w:rPr>
        <w:tab/>
      </w:r>
    </w:p>
    <w:p w14:paraId="26F98A19" w14:textId="77777777" w:rsidR="00F62FC3" w:rsidRDefault="00F62FC3" w:rsidP="00104F09"/>
    <w:p w14:paraId="0334DED3" w14:textId="6911C57B" w:rsidR="00F62FC3" w:rsidRDefault="00201EF7" w:rsidP="009F3EBB">
      <w:pPr>
        <w:pStyle w:val="Liststycke"/>
        <w:numPr>
          <w:ilvl w:val="0"/>
          <w:numId w:val="16"/>
        </w:numPr>
      </w:pPr>
      <w:r>
        <w:t>En central översyn av kommunens styrmodell för resursfördelningen inom äldreomsorgen och funktionshinderområdet pågår.</w:t>
      </w:r>
    </w:p>
    <w:bookmarkEnd w:id="14"/>
    <w:p w14:paraId="58345D37" w14:textId="77777777" w:rsidR="007C2BE7" w:rsidRDefault="007C2BE7" w:rsidP="007C2BE7">
      <w:pPr>
        <w:rPr>
          <w:lang w:eastAsia="x-none"/>
        </w:rPr>
      </w:pPr>
    </w:p>
    <w:p w14:paraId="6BE8E41D" w14:textId="77777777" w:rsidR="007C2BE7" w:rsidRPr="003F4255" w:rsidRDefault="007C2BE7" w:rsidP="007C2BE7">
      <w:pPr>
        <w:widowControl/>
        <w:suppressAutoHyphens w:val="0"/>
        <w:autoSpaceDE w:val="0"/>
        <w:adjustRightInd w:val="0"/>
        <w:spacing w:line="240" w:lineRule="auto"/>
        <w:textAlignment w:val="auto"/>
      </w:pPr>
      <w:r>
        <w:t>___________</w:t>
      </w:r>
    </w:p>
    <w:p w14:paraId="13C43491" w14:textId="77777777" w:rsidR="007C2BE7" w:rsidRDefault="007C2BE7" w:rsidP="00F62FC3"/>
    <w:p w14:paraId="35E6F7C7" w14:textId="77777777" w:rsidR="00F62FC3" w:rsidRDefault="00F62FC3" w:rsidP="00104F09"/>
    <w:p w14:paraId="3CE83AE5" w14:textId="77777777" w:rsidR="00AE035D" w:rsidRDefault="00AE035D" w:rsidP="002807FC">
      <w:pPr>
        <w:pStyle w:val="Liststycke"/>
        <w:ind w:left="0"/>
        <w:rPr>
          <w:b/>
        </w:rPr>
      </w:pPr>
    </w:p>
    <w:p w14:paraId="07F98EAE" w14:textId="77777777" w:rsidR="00AE035D" w:rsidRDefault="00AE035D" w:rsidP="002807FC">
      <w:pPr>
        <w:pStyle w:val="Liststycke"/>
        <w:ind w:left="0"/>
        <w:rPr>
          <w:b/>
        </w:rPr>
      </w:pPr>
    </w:p>
    <w:p w14:paraId="1AFD413D" w14:textId="77777777" w:rsidR="00AE035D" w:rsidRDefault="00AE035D" w:rsidP="002807FC">
      <w:pPr>
        <w:pStyle w:val="Liststycke"/>
        <w:ind w:left="0"/>
        <w:rPr>
          <w:b/>
        </w:rPr>
      </w:pPr>
    </w:p>
    <w:p w14:paraId="29424CC5" w14:textId="77777777" w:rsidR="00AE035D" w:rsidRDefault="00AE035D" w:rsidP="002807FC">
      <w:pPr>
        <w:pStyle w:val="Liststycke"/>
        <w:ind w:left="0"/>
        <w:rPr>
          <w:b/>
        </w:rPr>
      </w:pPr>
    </w:p>
    <w:p w14:paraId="26845649" w14:textId="77777777" w:rsidR="00AE035D" w:rsidRDefault="00AE035D" w:rsidP="002807FC">
      <w:pPr>
        <w:pStyle w:val="Liststycke"/>
        <w:ind w:left="0"/>
        <w:rPr>
          <w:b/>
        </w:rPr>
      </w:pPr>
    </w:p>
    <w:p w14:paraId="5AAADA2C" w14:textId="77777777" w:rsidR="00AE035D" w:rsidRDefault="00AE035D" w:rsidP="002807FC">
      <w:pPr>
        <w:pStyle w:val="Liststycke"/>
        <w:ind w:left="0"/>
        <w:rPr>
          <w:b/>
        </w:rPr>
      </w:pPr>
    </w:p>
    <w:p w14:paraId="16D04D80" w14:textId="77777777" w:rsidR="00AE035D" w:rsidRDefault="00AE035D" w:rsidP="002807FC">
      <w:pPr>
        <w:pStyle w:val="Liststycke"/>
        <w:ind w:left="0"/>
        <w:rPr>
          <w:b/>
        </w:rPr>
      </w:pPr>
    </w:p>
    <w:p w14:paraId="2F1AFC41" w14:textId="77777777" w:rsidR="00AE035D" w:rsidRDefault="00AE035D" w:rsidP="002807FC">
      <w:pPr>
        <w:pStyle w:val="Liststycke"/>
        <w:ind w:left="0"/>
        <w:rPr>
          <w:b/>
        </w:rPr>
      </w:pPr>
    </w:p>
    <w:p w14:paraId="3BFA371E" w14:textId="77777777" w:rsidR="00AE035D" w:rsidRDefault="00AE035D" w:rsidP="002807FC">
      <w:pPr>
        <w:pStyle w:val="Liststycke"/>
        <w:ind w:left="0"/>
        <w:rPr>
          <w:b/>
        </w:rPr>
      </w:pPr>
    </w:p>
    <w:p w14:paraId="6AEF7E51" w14:textId="77777777" w:rsidR="00AE035D" w:rsidRDefault="00AE035D" w:rsidP="002807FC">
      <w:pPr>
        <w:pStyle w:val="Liststycke"/>
        <w:ind w:left="0"/>
        <w:rPr>
          <w:b/>
        </w:rPr>
      </w:pPr>
    </w:p>
    <w:p w14:paraId="1CFC9E7E" w14:textId="77777777" w:rsidR="00AE035D" w:rsidRDefault="00AE035D" w:rsidP="002807FC">
      <w:pPr>
        <w:pStyle w:val="Liststycke"/>
        <w:ind w:left="0"/>
        <w:rPr>
          <w:b/>
        </w:rPr>
      </w:pPr>
    </w:p>
    <w:p w14:paraId="1D6BBFC7" w14:textId="77777777" w:rsidR="00AE035D" w:rsidRDefault="00AE035D" w:rsidP="002807FC">
      <w:pPr>
        <w:pStyle w:val="Liststycke"/>
        <w:ind w:left="0"/>
        <w:rPr>
          <w:b/>
        </w:rPr>
      </w:pPr>
    </w:p>
    <w:p w14:paraId="5AA459A5" w14:textId="77777777" w:rsidR="00AE035D" w:rsidRDefault="00AE035D" w:rsidP="002807FC">
      <w:pPr>
        <w:pStyle w:val="Liststycke"/>
        <w:ind w:left="0"/>
        <w:rPr>
          <w:b/>
        </w:rPr>
      </w:pPr>
    </w:p>
    <w:p w14:paraId="3F579C49" w14:textId="77777777" w:rsidR="00AE035D" w:rsidRDefault="00AE035D" w:rsidP="002807FC">
      <w:pPr>
        <w:pStyle w:val="Liststycke"/>
        <w:ind w:left="0"/>
        <w:rPr>
          <w:b/>
        </w:rPr>
      </w:pPr>
    </w:p>
    <w:p w14:paraId="014A6AC5" w14:textId="77777777" w:rsidR="00AE035D" w:rsidRDefault="00AE035D" w:rsidP="002807FC">
      <w:pPr>
        <w:pStyle w:val="Liststycke"/>
        <w:ind w:left="0"/>
        <w:rPr>
          <w:b/>
        </w:rPr>
      </w:pPr>
    </w:p>
    <w:p w14:paraId="639B57F4" w14:textId="77777777" w:rsidR="00AE035D" w:rsidRDefault="00AE035D" w:rsidP="002807FC">
      <w:pPr>
        <w:pStyle w:val="Liststycke"/>
        <w:ind w:left="0"/>
        <w:rPr>
          <w:b/>
        </w:rPr>
      </w:pPr>
    </w:p>
    <w:p w14:paraId="2F818F7D" w14:textId="77777777" w:rsidR="00AE035D" w:rsidRDefault="00AE035D" w:rsidP="002807FC">
      <w:pPr>
        <w:pStyle w:val="Liststycke"/>
        <w:ind w:left="0"/>
        <w:rPr>
          <w:b/>
        </w:rPr>
      </w:pPr>
    </w:p>
    <w:p w14:paraId="65C9E4A1" w14:textId="77777777" w:rsidR="00AE035D" w:rsidRDefault="00AE035D" w:rsidP="002807FC">
      <w:pPr>
        <w:pStyle w:val="Liststycke"/>
        <w:ind w:left="0"/>
        <w:rPr>
          <w:b/>
        </w:rPr>
      </w:pPr>
    </w:p>
    <w:p w14:paraId="1A051C48" w14:textId="77777777" w:rsidR="00A43A8E" w:rsidRDefault="00A43A8E" w:rsidP="002807FC">
      <w:pPr>
        <w:pStyle w:val="Liststycke"/>
        <w:ind w:left="0"/>
        <w:rPr>
          <w:b/>
        </w:rPr>
      </w:pPr>
    </w:p>
    <w:p w14:paraId="552929C8" w14:textId="77777777" w:rsidR="00A43A8E" w:rsidRDefault="00A43A8E" w:rsidP="002807FC">
      <w:pPr>
        <w:pStyle w:val="Liststycke"/>
        <w:ind w:left="0"/>
        <w:rPr>
          <w:b/>
        </w:rPr>
      </w:pPr>
    </w:p>
    <w:p w14:paraId="28A01B7B" w14:textId="77777777" w:rsidR="00A43A8E" w:rsidRDefault="00A43A8E" w:rsidP="002807FC">
      <w:pPr>
        <w:pStyle w:val="Liststycke"/>
        <w:ind w:left="0"/>
        <w:rPr>
          <w:b/>
        </w:rPr>
      </w:pPr>
    </w:p>
    <w:p w14:paraId="1FB8F9AB" w14:textId="77777777" w:rsidR="00A43A8E" w:rsidRDefault="00A43A8E" w:rsidP="002807FC">
      <w:pPr>
        <w:pStyle w:val="Liststycke"/>
        <w:ind w:left="0"/>
        <w:rPr>
          <w:b/>
        </w:rPr>
      </w:pPr>
    </w:p>
    <w:p w14:paraId="3D1C73BC" w14:textId="77777777" w:rsidR="008642AC" w:rsidRDefault="008642AC" w:rsidP="002807FC">
      <w:pPr>
        <w:pStyle w:val="Liststycke"/>
        <w:ind w:left="0"/>
        <w:rPr>
          <w:b/>
        </w:rPr>
      </w:pPr>
    </w:p>
    <w:p w14:paraId="0B221D5D" w14:textId="77777777" w:rsidR="00F82659" w:rsidRDefault="00F82659" w:rsidP="002807FC">
      <w:pPr>
        <w:pStyle w:val="Liststycke"/>
        <w:ind w:left="0"/>
        <w:rPr>
          <w:b/>
        </w:rPr>
      </w:pPr>
    </w:p>
    <w:p w14:paraId="7085CF24" w14:textId="77777777" w:rsidR="00F82659" w:rsidRDefault="00F82659" w:rsidP="002807FC">
      <w:pPr>
        <w:pStyle w:val="Liststycke"/>
        <w:ind w:left="0"/>
        <w:rPr>
          <w:b/>
        </w:rPr>
      </w:pPr>
    </w:p>
    <w:p w14:paraId="5D0AD089" w14:textId="77777777" w:rsidR="009F3EBB" w:rsidRDefault="009F3EBB">
      <w:pPr>
        <w:widowControl/>
        <w:suppressAutoHyphens w:val="0"/>
        <w:autoSpaceDN/>
        <w:spacing w:line="240" w:lineRule="auto"/>
        <w:textAlignment w:val="auto"/>
        <w:rPr>
          <w:b/>
        </w:rPr>
      </w:pPr>
      <w:r>
        <w:rPr>
          <w:b/>
        </w:rPr>
        <w:br w:type="page"/>
      </w:r>
    </w:p>
    <w:p w14:paraId="3E43B4E1" w14:textId="6116CA2A" w:rsidR="00AE035D" w:rsidRDefault="00A43A8E" w:rsidP="002807FC">
      <w:pPr>
        <w:pStyle w:val="Liststycke"/>
        <w:ind w:left="0"/>
        <w:rPr>
          <w:b/>
        </w:rPr>
      </w:pPr>
      <w:r>
        <w:rPr>
          <w:b/>
        </w:rPr>
        <w:lastRenderedPageBreak/>
        <w:t xml:space="preserve">§ </w:t>
      </w:r>
      <w:r w:rsidR="00006E77">
        <w:rPr>
          <w:b/>
        </w:rPr>
        <w:t>5</w:t>
      </w:r>
      <w:r w:rsidR="009F3EBB">
        <w:rPr>
          <w:b/>
        </w:rPr>
        <w:t>5</w:t>
      </w:r>
      <w:r>
        <w:rPr>
          <w:b/>
        </w:rPr>
        <w:t xml:space="preserve"> </w:t>
      </w:r>
      <w:r>
        <w:rPr>
          <w:b/>
        </w:rPr>
        <w:tab/>
      </w:r>
      <w:r>
        <w:rPr>
          <w:b/>
        </w:rPr>
        <w:tab/>
      </w:r>
      <w:r>
        <w:rPr>
          <w:b/>
        </w:rPr>
        <w:tab/>
      </w:r>
      <w:r>
        <w:rPr>
          <w:b/>
        </w:rPr>
        <w:tab/>
      </w:r>
      <w:r>
        <w:rPr>
          <w:b/>
        </w:rPr>
        <w:tab/>
        <w:t>VON/2024:1</w:t>
      </w:r>
    </w:p>
    <w:p w14:paraId="78CF2858" w14:textId="77777777" w:rsidR="00AE035D" w:rsidRDefault="00AE035D" w:rsidP="002807FC">
      <w:pPr>
        <w:pStyle w:val="Liststycke"/>
        <w:ind w:left="0"/>
        <w:rPr>
          <w:b/>
        </w:rPr>
      </w:pPr>
    </w:p>
    <w:p w14:paraId="6E5DC0C4" w14:textId="2075DA2D" w:rsidR="00AE035D" w:rsidRPr="00A43A8E" w:rsidRDefault="00A43A8E" w:rsidP="002807FC">
      <w:pPr>
        <w:pStyle w:val="Liststycke"/>
        <w:ind w:left="0"/>
        <w:rPr>
          <w:bCs/>
          <w:sz w:val="28"/>
          <w:szCs w:val="28"/>
        </w:rPr>
      </w:pPr>
      <w:r w:rsidRPr="00A43A8E">
        <w:rPr>
          <w:bCs/>
          <w:sz w:val="28"/>
          <w:szCs w:val="28"/>
        </w:rPr>
        <w:t>Anmälan av delegationsbeslut</w:t>
      </w:r>
    </w:p>
    <w:p w14:paraId="0CFF80DC" w14:textId="77777777" w:rsidR="00A43A8E" w:rsidRDefault="00A43A8E" w:rsidP="00A43A8E"/>
    <w:p w14:paraId="16B5D94D" w14:textId="210DDCC2" w:rsidR="00A43A8E" w:rsidRPr="009A54E8" w:rsidRDefault="00A43A8E" w:rsidP="009A54E8">
      <w:r w:rsidRPr="004E07B8">
        <w:t>Vård</w:t>
      </w:r>
      <w:r w:rsidR="00F82659">
        <w:t>-</w:t>
      </w:r>
      <w:r w:rsidRPr="004E07B8">
        <w:t xml:space="preserve"> och omsorgsnämnden har tagit del av följande rapportering av delegationsbeslut:</w:t>
      </w:r>
    </w:p>
    <w:p w14:paraId="77ECBB98" w14:textId="77777777" w:rsidR="00A43A8E" w:rsidRDefault="00A43A8E" w:rsidP="00A43A8E"/>
    <w:p w14:paraId="4FE59C0C" w14:textId="670088EE" w:rsidR="00A43A8E" w:rsidRPr="0056113C" w:rsidRDefault="00A43A8E" w:rsidP="00A43A8E">
      <w:pPr>
        <w:pStyle w:val="Liststycke"/>
        <w:widowControl/>
        <w:numPr>
          <w:ilvl w:val="0"/>
          <w:numId w:val="18"/>
        </w:numPr>
        <w:suppressAutoHyphens w:val="0"/>
        <w:autoSpaceDE w:val="0"/>
        <w:adjustRightInd w:val="0"/>
        <w:spacing w:line="240" w:lineRule="auto"/>
        <w:textAlignment w:val="auto"/>
        <w:rPr>
          <w:rFonts w:cs="Verdana"/>
          <w:kern w:val="0"/>
          <w:szCs w:val="20"/>
        </w:rPr>
      </w:pPr>
      <w:r w:rsidRPr="0056113C">
        <w:rPr>
          <w:rFonts w:cs="Verdana"/>
          <w:kern w:val="0"/>
          <w:szCs w:val="20"/>
        </w:rPr>
        <w:t xml:space="preserve">Förteckning över delegationsbeslut Äldreomsorg fattade av vård- och </w:t>
      </w:r>
      <w:r>
        <w:rPr>
          <w:rFonts w:cs="Verdana"/>
          <w:kern w:val="0"/>
          <w:szCs w:val="20"/>
        </w:rPr>
        <w:br/>
      </w:r>
      <w:r w:rsidRPr="0056113C">
        <w:rPr>
          <w:rFonts w:cs="Verdana"/>
          <w:kern w:val="0"/>
          <w:szCs w:val="20"/>
        </w:rPr>
        <w:t>omsorgskontoret under perioden 2024-</w:t>
      </w:r>
      <w:r w:rsidR="009A54E8">
        <w:rPr>
          <w:rFonts w:cs="Verdana"/>
          <w:kern w:val="0"/>
          <w:szCs w:val="20"/>
        </w:rPr>
        <w:t>08</w:t>
      </w:r>
      <w:r w:rsidRPr="0056113C">
        <w:rPr>
          <w:rFonts w:cs="Verdana"/>
          <w:kern w:val="0"/>
          <w:szCs w:val="20"/>
        </w:rPr>
        <w:t>-01 - 2024-0</w:t>
      </w:r>
      <w:r w:rsidR="009A54E8">
        <w:rPr>
          <w:rFonts w:cs="Verdana"/>
          <w:kern w:val="0"/>
          <w:szCs w:val="20"/>
        </w:rPr>
        <w:t>9</w:t>
      </w:r>
      <w:r w:rsidRPr="0056113C">
        <w:rPr>
          <w:rFonts w:cs="Verdana"/>
          <w:kern w:val="0"/>
          <w:szCs w:val="20"/>
        </w:rPr>
        <w:t>-3</w:t>
      </w:r>
      <w:r w:rsidR="009A54E8">
        <w:rPr>
          <w:rFonts w:cs="Verdana"/>
          <w:kern w:val="0"/>
          <w:szCs w:val="20"/>
        </w:rPr>
        <w:t>0</w:t>
      </w:r>
      <w:r>
        <w:rPr>
          <w:rFonts w:cs="Verdana"/>
          <w:kern w:val="0"/>
          <w:szCs w:val="20"/>
        </w:rPr>
        <w:t>.</w:t>
      </w:r>
    </w:p>
    <w:p w14:paraId="36A04C81" w14:textId="77777777" w:rsidR="00A43A8E" w:rsidRPr="0056113C" w:rsidRDefault="00A43A8E" w:rsidP="00A43A8E">
      <w:pPr>
        <w:widowControl/>
        <w:suppressAutoHyphens w:val="0"/>
        <w:autoSpaceDE w:val="0"/>
        <w:adjustRightInd w:val="0"/>
        <w:spacing w:line="240" w:lineRule="auto"/>
        <w:textAlignment w:val="auto"/>
        <w:rPr>
          <w:rFonts w:cs="Verdana"/>
          <w:kern w:val="0"/>
          <w:szCs w:val="20"/>
        </w:rPr>
      </w:pPr>
    </w:p>
    <w:p w14:paraId="3EA3CA07" w14:textId="7067DD2C" w:rsidR="00A43A8E" w:rsidRPr="0056113C" w:rsidRDefault="00A43A8E" w:rsidP="00A43A8E">
      <w:pPr>
        <w:pStyle w:val="Liststycke"/>
        <w:widowControl/>
        <w:numPr>
          <w:ilvl w:val="0"/>
          <w:numId w:val="18"/>
        </w:numPr>
        <w:suppressAutoHyphens w:val="0"/>
        <w:autoSpaceDE w:val="0"/>
        <w:adjustRightInd w:val="0"/>
        <w:spacing w:line="240" w:lineRule="auto"/>
        <w:textAlignment w:val="auto"/>
        <w:rPr>
          <w:rFonts w:cs="Verdana"/>
          <w:kern w:val="0"/>
          <w:szCs w:val="20"/>
        </w:rPr>
      </w:pPr>
      <w:r w:rsidRPr="0056113C">
        <w:rPr>
          <w:rFonts w:cs="Verdana"/>
          <w:kern w:val="0"/>
          <w:szCs w:val="20"/>
        </w:rPr>
        <w:t xml:space="preserve">Förteckning över delegationsbeslut LSS fattade av vård- och </w:t>
      </w:r>
      <w:r>
        <w:rPr>
          <w:rFonts w:cs="Verdana"/>
          <w:kern w:val="0"/>
          <w:szCs w:val="20"/>
        </w:rPr>
        <w:br/>
      </w:r>
      <w:r w:rsidRPr="0056113C">
        <w:rPr>
          <w:rFonts w:cs="Verdana"/>
          <w:kern w:val="0"/>
          <w:szCs w:val="20"/>
        </w:rPr>
        <w:t xml:space="preserve">omsorgskontoret under perioden </w:t>
      </w:r>
      <w:r w:rsidR="009A54E8" w:rsidRPr="0056113C">
        <w:rPr>
          <w:rFonts w:cs="Verdana"/>
          <w:kern w:val="0"/>
          <w:szCs w:val="20"/>
        </w:rPr>
        <w:t>2024-</w:t>
      </w:r>
      <w:r w:rsidR="009A54E8">
        <w:rPr>
          <w:rFonts w:cs="Verdana"/>
          <w:kern w:val="0"/>
          <w:szCs w:val="20"/>
        </w:rPr>
        <w:t>08</w:t>
      </w:r>
      <w:r w:rsidR="009A54E8" w:rsidRPr="0056113C">
        <w:rPr>
          <w:rFonts w:cs="Verdana"/>
          <w:kern w:val="0"/>
          <w:szCs w:val="20"/>
        </w:rPr>
        <w:t>-01 - 2024-0</w:t>
      </w:r>
      <w:r w:rsidR="009A54E8">
        <w:rPr>
          <w:rFonts w:cs="Verdana"/>
          <w:kern w:val="0"/>
          <w:szCs w:val="20"/>
        </w:rPr>
        <w:t>9</w:t>
      </w:r>
      <w:r w:rsidR="009A54E8" w:rsidRPr="0056113C">
        <w:rPr>
          <w:rFonts w:cs="Verdana"/>
          <w:kern w:val="0"/>
          <w:szCs w:val="20"/>
        </w:rPr>
        <w:t>-3</w:t>
      </w:r>
      <w:r w:rsidR="009A54E8">
        <w:rPr>
          <w:rFonts w:cs="Verdana"/>
          <w:kern w:val="0"/>
          <w:szCs w:val="20"/>
        </w:rPr>
        <w:t>0</w:t>
      </w:r>
      <w:r>
        <w:rPr>
          <w:rFonts w:cs="Verdana"/>
          <w:kern w:val="0"/>
          <w:szCs w:val="20"/>
        </w:rPr>
        <w:t>.</w:t>
      </w:r>
    </w:p>
    <w:p w14:paraId="2C8A4E3A" w14:textId="77777777" w:rsidR="00A43A8E" w:rsidRPr="0056113C" w:rsidRDefault="00A43A8E" w:rsidP="00A43A8E">
      <w:pPr>
        <w:widowControl/>
        <w:suppressAutoHyphens w:val="0"/>
        <w:autoSpaceDE w:val="0"/>
        <w:adjustRightInd w:val="0"/>
        <w:spacing w:line="240" w:lineRule="auto"/>
        <w:textAlignment w:val="auto"/>
        <w:rPr>
          <w:rFonts w:cs="Verdana"/>
          <w:kern w:val="0"/>
          <w:szCs w:val="20"/>
        </w:rPr>
      </w:pPr>
    </w:p>
    <w:p w14:paraId="372194D9" w14:textId="564F466A" w:rsidR="007C2BE7" w:rsidRDefault="00A43A8E" w:rsidP="007C2BE7">
      <w:pPr>
        <w:pStyle w:val="Liststycke"/>
        <w:widowControl/>
        <w:numPr>
          <w:ilvl w:val="0"/>
          <w:numId w:val="18"/>
        </w:numPr>
        <w:suppressAutoHyphens w:val="0"/>
        <w:autoSpaceDE w:val="0"/>
        <w:adjustRightInd w:val="0"/>
        <w:spacing w:line="240" w:lineRule="auto"/>
        <w:textAlignment w:val="auto"/>
      </w:pPr>
      <w:r w:rsidRPr="007C2BE7">
        <w:rPr>
          <w:rFonts w:cs="Verdana"/>
          <w:kern w:val="0"/>
          <w:szCs w:val="20"/>
        </w:rPr>
        <w:t xml:space="preserve">Förteckning över delegationsbeslut Färdtjänst och Riksfärdtjänst fattade av vård- och omsorgskontoret under perioden </w:t>
      </w:r>
      <w:r w:rsidR="009A54E8" w:rsidRPr="007C2BE7">
        <w:rPr>
          <w:rFonts w:cs="Verdana"/>
          <w:kern w:val="0"/>
          <w:szCs w:val="20"/>
        </w:rPr>
        <w:t>2024-08-01 - 2024-09-30</w:t>
      </w:r>
      <w:r w:rsidRPr="007C2BE7">
        <w:rPr>
          <w:rFonts w:cs="Verdana"/>
          <w:kern w:val="0"/>
          <w:szCs w:val="20"/>
        </w:rPr>
        <w:t>.</w:t>
      </w:r>
    </w:p>
    <w:p w14:paraId="1CE34713" w14:textId="77777777" w:rsidR="007C2BE7" w:rsidRDefault="007C2BE7" w:rsidP="007C2BE7">
      <w:pPr>
        <w:widowControl/>
        <w:suppressAutoHyphens w:val="0"/>
        <w:autoSpaceDE w:val="0"/>
        <w:adjustRightInd w:val="0"/>
        <w:spacing w:line="240" w:lineRule="auto"/>
        <w:textAlignment w:val="auto"/>
      </w:pPr>
    </w:p>
    <w:p w14:paraId="0BC1119B" w14:textId="6AF039B8" w:rsidR="007C2BE7" w:rsidRPr="003F4255" w:rsidRDefault="007C2BE7" w:rsidP="007C2BE7">
      <w:pPr>
        <w:widowControl/>
        <w:suppressAutoHyphens w:val="0"/>
        <w:autoSpaceDE w:val="0"/>
        <w:adjustRightInd w:val="0"/>
        <w:spacing w:line="240" w:lineRule="auto"/>
        <w:textAlignment w:val="auto"/>
      </w:pPr>
      <w:r>
        <w:t>___________</w:t>
      </w:r>
    </w:p>
    <w:p w14:paraId="55DD1409" w14:textId="77777777" w:rsidR="007C2BE7" w:rsidRPr="00151DD6" w:rsidRDefault="007C2BE7" w:rsidP="007C2BE7">
      <w:pPr>
        <w:widowControl/>
        <w:suppressAutoHyphens w:val="0"/>
        <w:autoSpaceDE w:val="0"/>
        <w:adjustRightInd w:val="0"/>
        <w:spacing w:line="240" w:lineRule="auto"/>
        <w:textAlignment w:val="auto"/>
      </w:pPr>
    </w:p>
    <w:p w14:paraId="7F73A554" w14:textId="77777777" w:rsidR="00A43A8E" w:rsidRPr="007C55DF" w:rsidRDefault="00A43A8E" w:rsidP="00A43A8E">
      <w:pPr>
        <w:widowControl/>
        <w:suppressAutoHyphens w:val="0"/>
        <w:autoSpaceDE w:val="0"/>
        <w:adjustRightInd w:val="0"/>
        <w:spacing w:line="240" w:lineRule="auto"/>
        <w:textAlignment w:val="auto"/>
        <w:rPr>
          <w:rFonts w:cs="Verdana"/>
          <w:b/>
          <w:bCs/>
          <w:kern w:val="0"/>
          <w:szCs w:val="20"/>
          <w:highlight w:val="yellow"/>
        </w:rPr>
      </w:pPr>
    </w:p>
    <w:p w14:paraId="0FE63DEA" w14:textId="77777777" w:rsidR="00A43A8E" w:rsidRDefault="00A43A8E" w:rsidP="002807FC">
      <w:pPr>
        <w:pStyle w:val="Liststycke"/>
        <w:ind w:left="0"/>
        <w:rPr>
          <w:b/>
        </w:rPr>
      </w:pPr>
    </w:p>
    <w:p w14:paraId="5CE403C0" w14:textId="77777777" w:rsidR="00A43A8E" w:rsidRDefault="00A43A8E" w:rsidP="002807FC">
      <w:pPr>
        <w:pStyle w:val="Liststycke"/>
        <w:ind w:left="0"/>
        <w:rPr>
          <w:b/>
        </w:rPr>
      </w:pPr>
    </w:p>
    <w:p w14:paraId="42E22609" w14:textId="77777777" w:rsidR="00A43A8E" w:rsidRDefault="00A43A8E" w:rsidP="002807FC">
      <w:pPr>
        <w:pStyle w:val="Liststycke"/>
        <w:ind w:left="0"/>
        <w:rPr>
          <w:b/>
        </w:rPr>
      </w:pPr>
    </w:p>
    <w:p w14:paraId="6F24AA2C" w14:textId="77777777" w:rsidR="00A43A8E" w:rsidRDefault="00A43A8E" w:rsidP="002807FC">
      <w:pPr>
        <w:pStyle w:val="Liststycke"/>
        <w:ind w:left="0"/>
        <w:rPr>
          <w:b/>
        </w:rPr>
      </w:pPr>
    </w:p>
    <w:p w14:paraId="0F3A3BA1" w14:textId="77777777" w:rsidR="00A43A8E" w:rsidRDefault="00A43A8E" w:rsidP="002807FC">
      <w:pPr>
        <w:pStyle w:val="Liststycke"/>
        <w:ind w:left="0"/>
        <w:rPr>
          <w:b/>
        </w:rPr>
      </w:pPr>
    </w:p>
    <w:p w14:paraId="3EAE2428" w14:textId="77777777" w:rsidR="00A43A8E" w:rsidRDefault="00A43A8E" w:rsidP="002807FC">
      <w:pPr>
        <w:pStyle w:val="Liststycke"/>
        <w:ind w:left="0"/>
        <w:rPr>
          <w:b/>
        </w:rPr>
      </w:pPr>
    </w:p>
    <w:p w14:paraId="426D95A8" w14:textId="77777777" w:rsidR="00A43A8E" w:rsidRDefault="00A43A8E" w:rsidP="002807FC">
      <w:pPr>
        <w:pStyle w:val="Liststycke"/>
        <w:ind w:left="0"/>
        <w:rPr>
          <w:b/>
        </w:rPr>
      </w:pPr>
    </w:p>
    <w:p w14:paraId="5DCD3D0E" w14:textId="77777777" w:rsidR="00A43A8E" w:rsidRDefault="00A43A8E" w:rsidP="002807FC">
      <w:pPr>
        <w:pStyle w:val="Liststycke"/>
        <w:ind w:left="0"/>
        <w:rPr>
          <w:b/>
        </w:rPr>
      </w:pPr>
    </w:p>
    <w:p w14:paraId="1AA5365F" w14:textId="77777777" w:rsidR="00A43A8E" w:rsidRDefault="00A43A8E" w:rsidP="002807FC">
      <w:pPr>
        <w:pStyle w:val="Liststycke"/>
        <w:ind w:left="0"/>
        <w:rPr>
          <w:b/>
        </w:rPr>
      </w:pPr>
    </w:p>
    <w:p w14:paraId="61D7B74F" w14:textId="77777777" w:rsidR="00A43A8E" w:rsidRDefault="00A43A8E" w:rsidP="002807FC">
      <w:pPr>
        <w:pStyle w:val="Liststycke"/>
        <w:ind w:left="0"/>
        <w:rPr>
          <w:b/>
        </w:rPr>
      </w:pPr>
    </w:p>
    <w:p w14:paraId="1EE75C5B" w14:textId="77777777" w:rsidR="00A43A8E" w:rsidRDefault="00A43A8E" w:rsidP="002807FC">
      <w:pPr>
        <w:pStyle w:val="Liststycke"/>
        <w:ind w:left="0"/>
        <w:rPr>
          <w:b/>
        </w:rPr>
      </w:pPr>
    </w:p>
    <w:p w14:paraId="1067502D" w14:textId="77777777" w:rsidR="00A43A8E" w:rsidRDefault="00A43A8E" w:rsidP="002807FC">
      <w:pPr>
        <w:pStyle w:val="Liststycke"/>
        <w:ind w:left="0"/>
        <w:rPr>
          <w:b/>
        </w:rPr>
      </w:pPr>
    </w:p>
    <w:p w14:paraId="6C811E48" w14:textId="77777777" w:rsidR="00A43A8E" w:rsidRDefault="00A43A8E" w:rsidP="002807FC">
      <w:pPr>
        <w:pStyle w:val="Liststycke"/>
        <w:ind w:left="0"/>
        <w:rPr>
          <w:b/>
        </w:rPr>
      </w:pPr>
    </w:p>
    <w:p w14:paraId="22742DA8" w14:textId="77777777" w:rsidR="00A43A8E" w:rsidRDefault="00A43A8E" w:rsidP="002807FC">
      <w:pPr>
        <w:pStyle w:val="Liststycke"/>
        <w:ind w:left="0"/>
        <w:rPr>
          <w:b/>
        </w:rPr>
      </w:pPr>
    </w:p>
    <w:p w14:paraId="1C465DE9" w14:textId="77777777" w:rsidR="00A43A8E" w:rsidRDefault="00A43A8E" w:rsidP="002807FC">
      <w:pPr>
        <w:pStyle w:val="Liststycke"/>
        <w:ind w:left="0"/>
        <w:rPr>
          <w:b/>
        </w:rPr>
      </w:pPr>
    </w:p>
    <w:p w14:paraId="1B52234A" w14:textId="77777777" w:rsidR="00A43A8E" w:rsidRDefault="00A43A8E" w:rsidP="002807FC">
      <w:pPr>
        <w:pStyle w:val="Liststycke"/>
        <w:ind w:left="0"/>
        <w:rPr>
          <w:b/>
        </w:rPr>
      </w:pPr>
    </w:p>
    <w:p w14:paraId="2C1A8465" w14:textId="77777777" w:rsidR="00A43A8E" w:rsidRDefault="00A43A8E" w:rsidP="002807FC">
      <w:pPr>
        <w:pStyle w:val="Liststycke"/>
        <w:ind w:left="0"/>
        <w:rPr>
          <w:b/>
        </w:rPr>
      </w:pPr>
    </w:p>
    <w:p w14:paraId="0DD7FA9F" w14:textId="77777777" w:rsidR="00A43A8E" w:rsidRDefault="00A43A8E" w:rsidP="002807FC">
      <w:pPr>
        <w:pStyle w:val="Liststycke"/>
        <w:ind w:left="0"/>
        <w:rPr>
          <w:b/>
        </w:rPr>
      </w:pPr>
    </w:p>
    <w:p w14:paraId="239CFD10" w14:textId="77777777" w:rsidR="0058312B" w:rsidRDefault="0058312B" w:rsidP="002807FC">
      <w:pPr>
        <w:pStyle w:val="Liststycke"/>
        <w:ind w:left="0"/>
        <w:rPr>
          <w:b/>
        </w:rPr>
      </w:pPr>
    </w:p>
    <w:p w14:paraId="7D1838C7" w14:textId="77777777" w:rsidR="00A43A8E" w:rsidRDefault="00A43A8E" w:rsidP="002807FC">
      <w:pPr>
        <w:pStyle w:val="Liststycke"/>
        <w:ind w:left="0"/>
        <w:rPr>
          <w:b/>
        </w:rPr>
      </w:pPr>
    </w:p>
    <w:p w14:paraId="3D42A6A9" w14:textId="77777777" w:rsidR="00A43A8E" w:rsidRDefault="00A43A8E" w:rsidP="002807FC">
      <w:pPr>
        <w:pStyle w:val="Liststycke"/>
        <w:ind w:left="0"/>
        <w:rPr>
          <w:b/>
        </w:rPr>
      </w:pPr>
    </w:p>
    <w:p w14:paraId="78A0C2B5" w14:textId="77777777" w:rsidR="00502494" w:rsidRDefault="00502494" w:rsidP="002807FC">
      <w:pPr>
        <w:pStyle w:val="Liststycke"/>
        <w:ind w:left="0"/>
        <w:rPr>
          <w:b/>
        </w:rPr>
      </w:pPr>
    </w:p>
    <w:p w14:paraId="2703D935" w14:textId="77777777" w:rsidR="009A54E8" w:rsidRDefault="009A54E8">
      <w:pPr>
        <w:widowControl/>
        <w:suppressAutoHyphens w:val="0"/>
        <w:autoSpaceDN/>
        <w:spacing w:line="240" w:lineRule="auto"/>
        <w:textAlignment w:val="auto"/>
        <w:rPr>
          <w:b/>
        </w:rPr>
      </w:pPr>
      <w:r>
        <w:rPr>
          <w:b/>
        </w:rPr>
        <w:br w:type="page"/>
      </w:r>
    </w:p>
    <w:p w14:paraId="308ADDC6" w14:textId="77D44FBC" w:rsidR="002807FC" w:rsidRPr="0019057C" w:rsidRDefault="002807FC" w:rsidP="002807FC">
      <w:pPr>
        <w:pStyle w:val="Liststycke"/>
        <w:ind w:left="0"/>
        <w:rPr>
          <w:b/>
        </w:rPr>
      </w:pPr>
      <w:r w:rsidRPr="0019057C">
        <w:rPr>
          <w:b/>
        </w:rPr>
        <w:lastRenderedPageBreak/>
        <w:t xml:space="preserve">§ </w:t>
      </w:r>
      <w:r w:rsidR="00006E77">
        <w:rPr>
          <w:b/>
        </w:rPr>
        <w:t>5</w:t>
      </w:r>
      <w:r w:rsidR="009F3EBB">
        <w:rPr>
          <w:b/>
        </w:rPr>
        <w:t>6</w:t>
      </w:r>
      <w:r>
        <w:rPr>
          <w:b/>
        </w:rPr>
        <w:tab/>
      </w:r>
      <w:r>
        <w:rPr>
          <w:b/>
        </w:rPr>
        <w:tab/>
      </w:r>
      <w:r>
        <w:rPr>
          <w:b/>
        </w:rPr>
        <w:tab/>
      </w:r>
      <w:r>
        <w:rPr>
          <w:b/>
        </w:rPr>
        <w:tab/>
      </w:r>
      <w:r>
        <w:rPr>
          <w:b/>
        </w:rPr>
        <w:tab/>
      </w:r>
      <w:r w:rsidR="00A43A8E" w:rsidRPr="008149BA">
        <w:rPr>
          <w:b/>
          <w:bCs/>
        </w:rPr>
        <w:t>VON/2024:</w:t>
      </w:r>
      <w:r w:rsidR="00A43A8E">
        <w:rPr>
          <w:b/>
          <w:bCs/>
        </w:rPr>
        <w:t>2</w:t>
      </w:r>
    </w:p>
    <w:p w14:paraId="5A6ACA59" w14:textId="77777777" w:rsidR="002807FC" w:rsidRDefault="002807FC" w:rsidP="002807FC"/>
    <w:p w14:paraId="52D2005F" w14:textId="3E6A6A01" w:rsidR="002807FC" w:rsidRDefault="00735A2F" w:rsidP="002807FC">
      <w:r w:rsidRPr="00735A2F">
        <w:rPr>
          <w:rFonts w:eastAsia="Times New Roman" w:cs="Times New Roman"/>
          <w:kern w:val="0"/>
          <w:sz w:val="28"/>
          <w:szCs w:val="20"/>
          <w:lang w:eastAsia="x-none"/>
        </w:rPr>
        <w:t>Anmälningsärenden</w:t>
      </w:r>
      <w:r>
        <w:rPr>
          <w:rFonts w:eastAsia="Times New Roman" w:cs="Times New Roman"/>
          <w:kern w:val="0"/>
          <w:sz w:val="28"/>
          <w:szCs w:val="20"/>
          <w:lang w:eastAsia="x-none"/>
        </w:rPr>
        <w:t xml:space="preserve"> </w:t>
      </w:r>
      <w:r>
        <w:rPr>
          <w:rFonts w:eastAsia="Times New Roman" w:cs="Times New Roman"/>
          <w:kern w:val="0"/>
          <w:sz w:val="28"/>
          <w:szCs w:val="20"/>
          <w:lang w:eastAsia="x-none"/>
        </w:rPr>
        <w:tab/>
      </w:r>
      <w:r>
        <w:rPr>
          <w:rFonts w:eastAsia="Times New Roman" w:cs="Times New Roman"/>
          <w:kern w:val="0"/>
          <w:sz w:val="28"/>
          <w:szCs w:val="20"/>
          <w:lang w:eastAsia="x-none"/>
        </w:rPr>
        <w:tab/>
      </w:r>
      <w:r>
        <w:rPr>
          <w:rFonts w:eastAsia="Times New Roman" w:cs="Times New Roman"/>
          <w:kern w:val="0"/>
          <w:sz w:val="28"/>
          <w:szCs w:val="20"/>
          <w:lang w:eastAsia="x-none"/>
        </w:rPr>
        <w:tab/>
      </w:r>
    </w:p>
    <w:p w14:paraId="3FBF1DE1" w14:textId="77777777" w:rsidR="00F62FC3" w:rsidRDefault="00F62FC3" w:rsidP="00F62FC3"/>
    <w:p w14:paraId="39E8A5C0" w14:textId="0B831B68" w:rsidR="00F62FC3" w:rsidRDefault="00F62FC3" w:rsidP="00F62FC3">
      <w:r w:rsidRPr="007A0C0D">
        <w:t>V</w:t>
      </w:r>
      <w:r>
        <w:t>ård- och omsorgsnämnden har tagit del av anmälningarna.</w:t>
      </w:r>
    </w:p>
    <w:p w14:paraId="24D675AC" w14:textId="77777777" w:rsidR="00F62FC3" w:rsidRDefault="00F62FC3" w:rsidP="00F62FC3">
      <w:pPr>
        <w:pStyle w:val="Default"/>
        <w:rPr>
          <w:bCs/>
          <w:sz w:val="20"/>
          <w:szCs w:val="20"/>
        </w:rPr>
      </w:pPr>
    </w:p>
    <w:p w14:paraId="4C27286E" w14:textId="77777777" w:rsidR="009F3EBB" w:rsidRDefault="009F3EBB" w:rsidP="009F3EBB">
      <w:pPr>
        <w:pStyle w:val="Default"/>
        <w:rPr>
          <w:b/>
          <w:color w:val="auto"/>
          <w:sz w:val="20"/>
          <w:szCs w:val="20"/>
        </w:rPr>
      </w:pPr>
      <w:r w:rsidRPr="00AF114A">
        <w:rPr>
          <w:b/>
          <w:color w:val="auto"/>
          <w:sz w:val="20"/>
          <w:szCs w:val="20"/>
        </w:rPr>
        <w:t>Gemen</w:t>
      </w:r>
      <w:r>
        <w:rPr>
          <w:b/>
          <w:color w:val="auto"/>
          <w:sz w:val="20"/>
          <w:szCs w:val="20"/>
        </w:rPr>
        <w:t>samma patientnämnden</w:t>
      </w:r>
    </w:p>
    <w:p w14:paraId="1546EF90" w14:textId="77777777" w:rsidR="009F3EBB" w:rsidRDefault="009F3EBB" w:rsidP="009F3EBB">
      <w:pPr>
        <w:pStyle w:val="Default"/>
        <w:rPr>
          <w:bCs/>
          <w:color w:val="auto"/>
          <w:sz w:val="20"/>
          <w:szCs w:val="20"/>
        </w:rPr>
      </w:pPr>
      <w:r w:rsidRPr="00AF114A">
        <w:rPr>
          <w:bCs/>
          <w:color w:val="auto"/>
          <w:sz w:val="20"/>
          <w:szCs w:val="20"/>
        </w:rPr>
        <w:t>-Protokoll</w:t>
      </w:r>
      <w:r>
        <w:rPr>
          <w:bCs/>
          <w:color w:val="auto"/>
          <w:sz w:val="20"/>
          <w:szCs w:val="20"/>
        </w:rPr>
        <w:t xml:space="preserve"> 2024-08-29</w:t>
      </w:r>
    </w:p>
    <w:p w14:paraId="705C13EA" w14:textId="77777777" w:rsidR="009F3EBB" w:rsidRDefault="009F3EBB" w:rsidP="009F3EBB">
      <w:pPr>
        <w:pStyle w:val="Default"/>
        <w:rPr>
          <w:bCs/>
          <w:color w:val="auto"/>
          <w:sz w:val="20"/>
          <w:szCs w:val="20"/>
        </w:rPr>
      </w:pPr>
      <w:r>
        <w:rPr>
          <w:bCs/>
          <w:color w:val="auto"/>
          <w:sz w:val="20"/>
          <w:szCs w:val="20"/>
        </w:rPr>
        <w:t>-Protokollsutdrag 2024-08-29, §14/24. Delårsrapport 2024.</w:t>
      </w:r>
    </w:p>
    <w:p w14:paraId="7D744096" w14:textId="77777777" w:rsidR="009F3EBB" w:rsidRDefault="009F3EBB" w:rsidP="009F3EBB">
      <w:pPr>
        <w:pStyle w:val="Default"/>
        <w:widowControl w:val="0"/>
        <w:suppressAutoHyphens/>
        <w:rPr>
          <w:bCs/>
          <w:color w:val="auto"/>
          <w:sz w:val="20"/>
          <w:szCs w:val="20"/>
        </w:rPr>
      </w:pPr>
      <w:r>
        <w:rPr>
          <w:bCs/>
          <w:color w:val="auto"/>
          <w:sz w:val="20"/>
          <w:szCs w:val="20"/>
        </w:rPr>
        <w:t xml:space="preserve">-Protokollsutdrag 2024-08-29, § 13/24. Sammanträdestider för gemensamma </w:t>
      </w:r>
    </w:p>
    <w:p w14:paraId="6FDEA87C" w14:textId="77777777" w:rsidR="009F3EBB" w:rsidRDefault="009F3EBB" w:rsidP="009F3EBB">
      <w:pPr>
        <w:pStyle w:val="Default"/>
        <w:widowControl w:val="0"/>
        <w:suppressAutoHyphens/>
        <w:rPr>
          <w:bCs/>
          <w:color w:val="auto"/>
          <w:sz w:val="20"/>
          <w:szCs w:val="20"/>
        </w:rPr>
      </w:pPr>
      <w:r>
        <w:rPr>
          <w:bCs/>
          <w:color w:val="auto"/>
          <w:sz w:val="20"/>
          <w:szCs w:val="20"/>
        </w:rPr>
        <w:t>patientnämnden år 2025.</w:t>
      </w:r>
    </w:p>
    <w:p w14:paraId="33820947" w14:textId="77777777" w:rsidR="009F3EBB" w:rsidRDefault="009F3EBB" w:rsidP="009F3EBB">
      <w:pPr>
        <w:pStyle w:val="Default"/>
        <w:widowControl w:val="0"/>
        <w:suppressAutoHyphens/>
        <w:rPr>
          <w:bCs/>
          <w:color w:val="auto"/>
          <w:sz w:val="20"/>
          <w:szCs w:val="20"/>
        </w:rPr>
      </w:pPr>
      <w:r>
        <w:rPr>
          <w:bCs/>
          <w:color w:val="auto"/>
          <w:sz w:val="20"/>
          <w:szCs w:val="20"/>
        </w:rPr>
        <w:t xml:space="preserve">-Protokollsutdrag 2024-08-29, § 15/24. Samverkansavtal avseende IT-stöd mellan Region Sörmland och Region Stockholm. </w:t>
      </w:r>
    </w:p>
    <w:p w14:paraId="1EAAAFAD" w14:textId="77777777" w:rsidR="009F3EBB" w:rsidRDefault="009F3EBB" w:rsidP="009F3EBB"/>
    <w:p w14:paraId="1522533F" w14:textId="77777777" w:rsidR="009F3EBB" w:rsidRPr="00A137E5" w:rsidRDefault="009F3EBB" w:rsidP="009F3EBB">
      <w:pPr>
        <w:pStyle w:val="Default"/>
        <w:rPr>
          <w:b/>
          <w:color w:val="auto"/>
          <w:sz w:val="20"/>
          <w:szCs w:val="20"/>
        </w:rPr>
      </w:pPr>
      <w:r w:rsidRPr="00A137E5">
        <w:rPr>
          <w:b/>
          <w:color w:val="auto"/>
          <w:sz w:val="20"/>
          <w:szCs w:val="20"/>
        </w:rPr>
        <w:t>Nämnden för samverkan kring socialtjänst och vård</w:t>
      </w:r>
    </w:p>
    <w:p w14:paraId="60E051BB" w14:textId="77777777" w:rsidR="009F3EBB" w:rsidRPr="00A137E5" w:rsidRDefault="009F3EBB" w:rsidP="009F3EBB">
      <w:pPr>
        <w:pStyle w:val="Default"/>
        <w:rPr>
          <w:bCs/>
          <w:color w:val="auto"/>
          <w:sz w:val="20"/>
          <w:szCs w:val="20"/>
        </w:rPr>
      </w:pPr>
      <w:r>
        <w:rPr>
          <w:bCs/>
          <w:color w:val="auto"/>
          <w:sz w:val="20"/>
          <w:szCs w:val="20"/>
        </w:rPr>
        <w:t>-</w:t>
      </w:r>
      <w:r w:rsidRPr="00A137E5">
        <w:rPr>
          <w:bCs/>
          <w:color w:val="auto"/>
          <w:sz w:val="20"/>
          <w:szCs w:val="20"/>
        </w:rPr>
        <w:t xml:space="preserve">Protokollsutdrag 2024-09-06, § 28/24. </w:t>
      </w:r>
      <w:r w:rsidRPr="00A137E5">
        <w:rPr>
          <w:color w:val="auto"/>
          <w:sz w:val="20"/>
          <w:szCs w:val="20"/>
        </w:rPr>
        <w:t>Delårsrapport 2024 - Nämnden för samverkan kring socialtjänst och vård.</w:t>
      </w:r>
    </w:p>
    <w:p w14:paraId="076CFDA8" w14:textId="5D4D5CF2" w:rsidR="009F3EBB" w:rsidRDefault="009F3EBB" w:rsidP="009F3EBB">
      <w:pPr>
        <w:pStyle w:val="Default"/>
        <w:rPr>
          <w:bCs/>
          <w:color w:val="auto"/>
          <w:sz w:val="20"/>
          <w:szCs w:val="20"/>
        </w:rPr>
      </w:pPr>
      <w:r w:rsidRPr="00A137E5">
        <w:rPr>
          <w:bCs/>
          <w:color w:val="auto"/>
          <w:sz w:val="20"/>
          <w:szCs w:val="20"/>
        </w:rPr>
        <w:t>-</w:t>
      </w:r>
      <w:r>
        <w:rPr>
          <w:bCs/>
          <w:color w:val="auto"/>
          <w:sz w:val="20"/>
          <w:szCs w:val="20"/>
        </w:rPr>
        <w:t xml:space="preserve">Delårsrapport 2024. Vård- och omsorgscollege. </w:t>
      </w:r>
    </w:p>
    <w:p w14:paraId="24843D27" w14:textId="1CAB2F68" w:rsidR="009F3EBB" w:rsidRDefault="009F3EBB" w:rsidP="009F3EBB">
      <w:pPr>
        <w:pStyle w:val="Default"/>
        <w:rPr>
          <w:bCs/>
          <w:color w:val="auto"/>
          <w:sz w:val="20"/>
          <w:szCs w:val="20"/>
        </w:rPr>
      </w:pPr>
      <w:r>
        <w:rPr>
          <w:bCs/>
          <w:color w:val="auto"/>
          <w:sz w:val="20"/>
          <w:szCs w:val="20"/>
        </w:rPr>
        <w:t xml:space="preserve">-Delårsrapport 2024. Nämnden för samverkan kring socialtjänst och vård. </w:t>
      </w:r>
    </w:p>
    <w:p w14:paraId="034F5960" w14:textId="7F3604B4" w:rsidR="009F3EBB" w:rsidRDefault="009F3EBB" w:rsidP="009F3EBB">
      <w:pPr>
        <w:pStyle w:val="Default"/>
        <w:rPr>
          <w:bCs/>
          <w:color w:val="auto"/>
          <w:sz w:val="20"/>
          <w:szCs w:val="20"/>
        </w:rPr>
      </w:pPr>
      <w:r>
        <w:rPr>
          <w:bCs/>
          <w:color w:val="auto"/>
          <w:sz w:val="20"/>
          <w:szCs w:val="20"/>
        </w:rPr>
        <w:t xml:space="preserve">-Delårsrapport 2024. Länsgemensamt regionalt stöd. </w:t>
      </w:r>
    </w:p>
    <w:p w14:paraId="0B689C14" w14:textId="03EA8EE9" w:rsidR="009F3EBB" w:rsidRDefault="009F3EBB" w:rsidP="009F3EBB">
      <w:pPr>
        <w:pStyle w:val="Default"/>
        <w:rPr>
          <w:bCs/>
          <w:color w:val="auto"/>
          <w:sz w:val="20"/>
          <w:szCs w:val="20"/>
        </w:rPr>
      </w:pPr>
      <w:r>
        <w:rPr>
          <w:bCs/>
          <w:color w:val="auto"/>
          <w:sz w:val="20"/>
          <w:szCs w:val="20"/>
        </w:rPr>
        <w:t xml:space="preserve">-Delårsrapport 2024. Hjälpmedelscentralen. </w:t>
      </w:r>
    </w:p>
    <w:p w14:paraId="47385410" w14:textId="77777777" w:rsidR="009F3EBB" w:rsidRPr="007C2BE7" w:rsidRDefault="009F3EBB" w:rsidP="007C2BE7">
      <w:pPr>
        <w:rPr>
          <w:lang w:eastAsia="x-none"/>
        </w:rPr>
      </w:pPr>
      <w:r w:rsidRPr="007C2BE7">
        <w:rPr>
          <w:lang w:eastAsia="x-none"/>
        </w:rPr>
        <w:t xml:space="preserve">-Delårsrapport 2024. FoU i Sörmland. </w:t>
      </w:r>
    </w:p>
    <w:p w14:paraId="7B5ECAC5" w14:textId="1B52DAE1" w:rsidR="007C2BE7" w:rsidRDefault="007C2BE7" w:rsidP="007C2BE7">
      <w:pPr>
        <w:rPr>
          <w:lang w:eastAsia="x-none"/>
        </w:rPr>
      </w:pPr>
      <w:r>
        <w:rPr>
          <w:lang w:eastAsia="x-none"/>
        </w:rPr>
        <w:t xml:space="preserve"> </w:t>
      </w:r>
    </w:p>
    <w:p w14:paraId="23FA54B0" w14:textId="77777777" w:rsidR="007C2BE7" w:rsidRPr="003F4255" w:rsidRDefault="007C2BE7" w:rsidP="007C2BE7">
      <w:pPr>
        <w:rPr>
          <w:lang w:eastAsia="x-none"/>
        </w:rPr>
      </w:pPr>
      <w:r>
        <w:rPr>
          <w:lang w:eastAsia="x-none"/>
        </w:rPr>
        <w:t>___________</w:t>
      </w:r>
    </w:p>
    <w:p w14:paraId="756463E3" w14:textId="77777777" w:rsidR="007C2BE7" w:rsidRDefault="007C2BE7" w:rsidP="009F3EBB">
      <w:pPr>
        <w:pStyle w:val="Default"/>
        <w:rPr>
          <w:bCs/>
          <w:color w:val="auto"/>
          <w:sz w:val="20"/>
          <w:szCs w:val="20"/>
        </w:rPr>
      </w:pPr>
    </w:p>
    <w:p w14:paraId="280CFF82" w14:textId="77777777" w:rsidR="00F62FC3" w:rsidRDefault="00F62FC3" w:rsidP="00F62FC3">
      <w:pPr>
        <w:pStyle w:val="Default"/>
        <w:rPr>
          <w:bCs/>
          <w:sz w:val="20"/>
          <w:szCs w:val="20"/>
        </w:rPr>
      </w:pPr>
    </w:p>
    <w:p w14:paraId="683DFBF1" w14:textId="77777777" w:rsidR="008A01BF" w:rsidRDefault="008A01BF" w:rsidP="002807FC">
      <w:pPr>
        <w:widowControl/>
        <w:suppressAutoHyphens w:val="0"/>
        <w:autoSpaceDN/>
        <w:spacing w:line="240" w:lineRule="auto"/>
        <w:textAlignment w:val="auto"/>
        <w:rPr>
          <w:b/>
        </w:rPr>
      </w:pPr>
    </w:p>
    <w:p w14:paraId="19A3CE3E" w14:textId="77777777" w:rsidR="008A01BF" w:rsidRDefault="008A01BF" w:rsidP="002807FC">
      <w:pPr>
        <w:widowControl/>
        <w:suppressAutoHyphens w:val="0"/>
        <w:autoSpaceDN/>
        <w:spacing w:line="240" w:lineRule="auto"/>
        <w:textAlignment w:val="auto"/>
        <w:rPr>
          <w:b/>
        </w:rPr>
      </w:pPr>
    </w:p>
    <w:p w14:paraId="72CD90A8" w14:textId="77777777" w:rsidR="008A01BF" w:rsidRDefault="008A01BF" w:rsidP="002807FC">
      <w:pPr>
        <w:widowControl/>
        <w:suppressAutoHyphens w:val="0"/>
        <w:autoSpaceDN/>
        <w:spacing w:line="240" w:lineRule="auto"/>
        <w:textAlignment w:val="auto"/>
        <w:rPr>
          <w:b/>
        </w:rPr>
      </w:pPr>
    </w:p>
    <w:p w14:paraId="22BFE81E" w14:textId="77777777" w:rsidR="008A01BF" w:rsidRDefault="008A01BF" w:rsidP="002807FC">
      <w:pPr>
        <w:widowControl/>
        <w:suppressAutoHyphens w:val="0"/>
        <w:autoSpaceDN/>
        <w:spacing w:line="240" w:lineRule="auto"/>
        <w:textAlignment w:val="auto"/>
        <w:rPr>
          <w:b/>
        </w:rPr>
      </w:pPr>
    </w:p>
    <w:p w14:paraId="24322EFE" w14:textId="77777777" w:rsidR="008A01BF" w:rsidRDefault="008A01BF" w:rsidP="002807FC">
      <w:pPr>
        <w:widowControl/>
        <w:suppressAutoHyphens w:val="0"/>
        <w:autoSpaceDN/>
        <w:spacing w:line="240" w:lineRule="auto"/>
        <w:textAlignment w:val="auto"/>
        <w:rPr>
          <w:b/>
        </w:rPr>
      </w:pPr>
    </w:p>
    <w:p w14:paraId="4AFA405B" w14:textId="77777777" w:rsidR="00A43A8E" w:rsidRDefault="00A43A8E" w:rsidP="002807FC">
      <w:pPr>
        <w:widowControl/>
        <w:suppressAutoHyphens w:val="0"/>
        <w:autoSpaceDN/>
        <w:spacing w:line="240" w:lineRule="auto"/>
        <w:textAlignment w:val="auto"/>
        <w:rPr>
          <w:b/>
        </w:rPr>
      </w:pPr>
    </w:p>
    <w:p w14:paraId="3C999073" w14:textId="7A6A8D4F" w:rsidR="00A43A8E" w:rsidRDefault="00A43A8E" w:rsidP="002807FC">
      <w:pPr>
        <w:widowControl/>
        <w:suppressAutoHyphens w:val="0"/>
        <w:autoSpaceDN/>
        <w:spacing w:line="240" w:lineRule="auto"/>
        <w:textAlignment w:val="auto"/>
        <w:rPr>
          <w:b/>
        </w:rPr>
      </w:pPr>
    </w:p>
    <w:p w14:paraId="09443299" w14:textId="77777777" w:rsidR="008A01BF" w:rsidRDefault="008A01BF" w:rsidP="002807FC">
      <w:pPr>
        <w:widowControl/>
        <w:suppressAutoHyphens w:val="0"/>
        <w:autoSpaceDN/>
        <w:spacing w:line="240" w:lineRule="auto"/>
        <w:textAlignment w:val="auto"/>
        <w:rPr>
          <w:b/>
        </w:rPr>
      </w:pPr>
    </w:p>
    <w:p w14:paraId="59123A30" w14:textId="77777777" w:rsidR="008A01BF" w:rsidRDefault="008A01BF" w:rsidP="002807FC">
      <w:pPr>
        <w:widowControl/>
        <w:suppressAutoHyphens w:val="0"/>
        <w:autoSpaceDN/>
        <w:spacing w:line="240" w:lineRule="auto"/>
        <w:textAlignment w:val="auto"/>
        <w:rPr>
          <w:b/>
        </w:rPr>
      </w:pPr>
    </w:p>
    <w:p w14:paraId="25396BAB" w14:textId="77777777" w:rsidR="008A01BF" w:rsidRDefault="008A01BF" w:rsidP="002807FC">
      <w:pPr>
        <w:widowControl/>
        <w:suppressAutoHyphens w:val="0"/>
        <w:autoSpaceDN/>
        <w:spacing w:line="240" w:lineRule="auto"/>
        <w:textAlignment w:val="auto"/>
        <w:rPr>
          <w:b/>
        </w:rPr>
      </w:pPr>
    </w:p>
    <w:p w14:paraId="737BA259" w14:textId="77777777" w:rsidR="008A01BF" w:rsidRDefault="008A01BF" w:rsidP="002807FC">
      <w:pPr>
        <w:widowControl/>
        <w:suppressAutoHyphens w:val="0"/>
        <w:autoSpaceDN/>
        <w:spacing w:line="240" w:lineRule="auto"/>
        <w:textAlignment w:val="auto"/>
        <w:rPr>
          <w:b/>
        </w:rPr>
      </w:pPr>
    </w:p>
    <w:p w14:paraId="710EF123" w14:textId="77777777" w:rsidR="008A01BF" w:rsidRDefault="008A01BF" w:rsidP="002807FC">
      <w:pPr>
        <w:widowControl/>
        <w:suppressAutoHyphens w:val="0"/>
        <w:autoSpaceDN/>
        <w:spacing w:line="240" w:lineRule="auto"/>
        <w:textAlignment w:val="auto"/>
        <w:rPr>
          <w:b/>
        </w:rPr>
      </w:pPr>
    </w:p>
    <w:p w14:paraId="697DA586" w14:textId="77777777" w:rsidR="008A01BF" w:rsidRDefault="008A01BF" w:rsidP="002807FC">
      <w:pPr>
        <w:widowControl/>
        <w:suppressAutoHyphens w:val="0"/>
        <w:autoSpaceDN/>
        <w:spacing w:line="240" w:lineRule="auto"/>
        <w:textAlignment w:val="auto"/>
        <w:rPr>
          <w:b/>
        </w:rPr>
      </w:pPr>
    </w:p>
    <w:p w14:paraId="7A246C71" w14:textId="77777777" w:rsidR="008A01BF" w:rsidRDefault="008A01BF" w:rsidP="002807FC">
      <w:pPr>
        <w:widowControl/>
        <w:suppressAutoHyphens w:val="0"/>
        <w:autoSpaceDN/>
        <w:spacing w:line="240" w:lineRule="auto"/>
        <w:textAlignment w:val="auto"/>
        <w:rPr>
          <w:b/>
        </w:rPr>
      </w:pPr>
    </w:p>
    <w:p w14:paraId="206899E7" w14:textId="77777777" w:rsidR="008A01BF" w:rsidRDefault="008A01BF" w:rsidP="002807FC">
      <w:pPr>
        <w:widowControl/>
        <w:suppressAutoHyphens w:val="0"/>
        <w:autoSpaceDN/>
        <w:spacing w:line="240" w:lineRule="auto"/>
        <w:textAlignment w:val="auto"/>
        <w:rPr>
          <w:b/>
        </w:rPr>
      </w:pPr>
    </w:p>
    <w:p w14:paraId="125FC441" w14:textId="77777777" w:rsidR="008A01BF" w:rsidRDefault="008A01BF" w:rsidP="002807FC">
      <w:pPr>
        <w:widowControl/>
        <w:suppressAutoHyphens w:val="0"/>
        <w:autoSpaceDN/>
        <w:spacing w:line="240" w:lineRule="auto"/>
        <w:textAlignment w:val="auto"/>
        <w:rPr>
          <w:b/>
        </w:rPr>
      </w:pPr>
    </w:p>
    <w:p w14:paraId="70A4723C" w14:textId="77777777" w:rsidR="008A01BF" w:rsidRDefault="008A01BF" w:rsidP="002807FC">
      <w:pPr>
        <w:widowControl/>
        <w:suppressAutoHyphens w:val="0"/>
        <w:autoSpaceDN/>
        <w:spacing w:line="240" w:lineRule="auto"/>
        <w:textAlignment w:val="auto"/>
        <w:rPr>
          <w:b/>
        </w:rPr>
      </w:pPr>
    </w:p>
    <w:p w14:paraId="645FED84" w14:textId="77777777" w:rsidR="008A01BF" w:rsidRDefault="008A01BF" w:rsidP="002807FC">
      <w:pPr>
        <w:widowControl/>
        <w:suppressAutoHyphens w:val="0"/>
        <w:autoSpaceDN/>
        <w:spacing w:line="240" w:lineRule="auto"/>
        <w:textAlignment w:val="auto"/>
        <w:rPr>
          <w:b/>
        </w:rPr>
      </w:pPr>
    </w:p>
    <w:p w14:paraId="3318CD70" w14:textId="77777777" w:rsidR="008A01BF" w:rsidRDefault="008A01BF" w:rsidP="002807FC">
      <w:pPr>
        <w:widowControl/>
        <w:suppressAutoHyphens w:val="0"/>
        <w:autoSpaceDN/>
        <w:spacing w:line="240" w:lineRule="auto"/>
        <w:textAlignment w:val="auto"/>
        <w:rPr>
          <w:b/>
        </w:rPr>
      </w:pPr>
    </w:p>
    <w:p w14:paraId="588A7535" w14:textId="77777777" w:rsidR="00A43A8E" w:rsidRDefault="00A43A8E" w:rsidP="00735A2F">
      <w:pPr>
        <w:widowControl/>
        <w:suppressAutoHyphens w:val="0"/>
        <w:autoSpaceDN/>
        <w:spacing w:line="240" w:lineRule="auto"/>
        <w:textAlignment w:val="auto"/>
        <w:rPr>
          <w:b/>
          <w:bCs/>
          <w:szCs w:val="20"/>
        </w:rPr>
      </w:pPr>
    </w:p>
    <w:p w14:paraId="6706E9E4" w14:textId="77777777" w:rsidR="00A43A8E" w:rsidRDefault="00A43A8E" w:rsidP="00735A2F">
      <w:pPr>
        <w:widowControl/>
        <w:suppressAutoHyphens w:val="0"/>
        <w:autoSpaceDN/>
        <w:spacing w:line="240" w:lineRule="auto"/>
        <w:textAlignment w:val="auto"/>
        <w:rPr>
          <w:b/>
          <w:bCs/>
          <w:szCs w:val="20"/>
        </w:rPr>
      </w:pPr>
    </w:p>
    <w:p w14:paraId="5BF1F6C3" w14:textId="77777777" w:rsidR="00A43A8E" w:rsidRDefault="00A43A8E" w:rsidP="00735A2F">
      <w:pPr>
        <w:widowControl/>
        <w:suppressAutoHyphens w:val="0"/>
        <w:autoSpaceDN/>
        <w:spacing w:line="240" w:lineRule="auto"/>
        <w:textAlignment w:val="auto"/>
        <w:rPr>
          <w:b/>
          <w:bCs/>
          <w:szCs w:val="20"/>
        </w:rPr>
      </w:pPr>
    </w:p>
    <w:p w14:paraId="5F01649E" w14:textId="77777777" w:rsidR="00A43A8E" w:rsidRDefault="00A43A8E" w:rsidP="00735A2F">
      <w:pPr>
        <w:widowControl/>
        <w:suppressAutoHyphens w:val="0"/>
        <w:autoSpaceDN/>
        <w:spacing w:line="240" w:lineRule="auto"/>
        <w:textAlignment w:val="auto"/>
        <w:rPr>
          <w:b/>
          <w:bCs/>
          <w:szCs w:val="20"/>
        </w:rPr>
      </w:pPr>
    </w:p>
    <w:p w14:paraId="7E668E4F" w14:textId="77777777" w:rsidR="00A43A8E" w:rsidRDefault="00A43A8E" w:rsidP="00735A2F">
      <w:pPr>
        <w:widowControl/>
        <w:suppressAutoHyphens w:val="0"/>
        <w:autoSpaceDN/>
        <w:spacing w:line="240" w:lineRule="auto"/>
        <w:textAlignment w:val="auto"/>
        <w:rPr>
          <w:b/>
          <w:bCs/>
          <w:szCs w:val="20"/>
        </w:rPr>
      </w:pPr>
    </w:p>
    <w:p w14:paraId="219B1C76" w14:textId="77777777" w:rsidR="00A43A8E" w:rsidRDefault="00A43A8E" w:rsidP="00735A2F">
      <w:pPr>
        <w:widowControl/>
        <w:suppressAutoHyphens w:val="0"/>
        <w:autoSpaceDN/>
        <w:spacing w:line="240" w:lineRule="auto"/>
        <w:textAlignment w:val="auto"/>
        <w:rPr>
          <w:b/>
          <w:bCs/>
          <w:szCs w:val="20"/>
        </w:rPr>
      </w:pPr>
    </w:p>
    <w:p w14:paraId="1FD19503" w14:textId="77777777" w:rsidR="00A43A8E" w:rsidRDefault="00A43A8E" w:rsidP="00735A2F">
      <w:pPr>
        <w:widowControl/>
        <w:suppressAutoHyphens w:val="0"/>
        <w:autoSpaceDN/>
        <w:spacing w:line="240" w:lineRule="auto"/>
        <w:textAlignment w:val="auto"/>
        <w:rPr>
          <w:b/>
          <w:bCs/>
          <w:szCs w:val="20"/>
        </w:rPr>
      </w:pPr>
    </w:p>
    <w:p w14:paraId="266B96EF" w14:textId="77777777" w:rsidR="00A43A8E" w:rsidRDefault="00A43A8E" w:rsidP="00735A2F">
      <w:pPr>
        <w:widowControl/>
        <w:suppressAutoHyphens w:val="0"/>
        <w:autoSpaceDN/>
        <w:spacing w:line="240" w:lineRule="auto"/>
        <w:textAlignment w:val="auto"/>
        <w:rPr>
          <w:b/>
          <w:bCs/>
          <w:szCs w:val="20"/>
        </w:rPr>
      </w:pPr>
    </w:p>
    <w:p w14:paraId="1A7798EB" w14:textId="77777777" w:rsidR="00A43A8E" w:rsidRDefault="00A43A8E" w:rsidP="00735A2F">
      <w:pPr>
        <w:widowControl/>
        <w:suppressAutoHyphens w:val="0"/>
        <w:autoSpaceDN/>
        <w:spacing w:line="240" w:lineRule="auto"/>
        <w:textAlignment w:val="auto"/>
        <w:rPr>
          <w:b/>
          <w:bCs/>
          <w:szCs w:val="20"/>
        </w:rPr>
      </w:pPr>
    </w:p>
    <w:p w14:paraId="42F68EF8" w14:textId="77777777" w:rsidR="00A43A8E" w:rsidRDefault="00A43A8E" w:rsidP="00735A2F">
      <w:pPr>
        <w:widowControl/>
        <w:suppressAutoHyphens w:val="0"/>
        <w:autoSpaceDN/>
        <w:spacing w:line="240" w:lineRule="auto"/>
        <w:textAlignment w:val="auto"/>
        <w:rPr>
          <w:b/>
          <w:bCs/>
          <w:szCs w:val="20"/>
        </w:rPr>
      </w:pPr>
    </w:p>
    <w:p w14:paraId="582BCF6E" w14:textId="77777777" w:rsidR="00FC4AE6" w:rsidRDefault="00FC4AE6" w:rsidP="00735A2F">
      <w:pPr>
        <w:widowControl/>
        <w:suppressAutoHyphens w:val="0"/>
        <w:autoSpaceDN/>
        <w:spacing w:line="240" w:lineRule="auto"/>
        <w:textAlignment w:val="auto"/>
        <w:rPr>
          <w:b/>
          <w:bCs/>
          <w:szCs w:val="20"/>
        </w:rPr>
      </w:pPr>
    </w:p>
    <w:p w14:paraId="25C03F06" w14:textId="77777777" w:rsidR="00FC4AE6" w:rsidRDefault="00FC4AE6" w:rsidP="00735A2F">
      <w:pPr>
        <w:widowControl/>
        <w:suppressAutoHyphens w:val="0"/>
        <w:autoSpaceDN/>
        <w:spacing w:line="240" w:lineRule="auto"/>
        <w:textAlignment w:val="auto"/>
        <w:rPr>
          <w:b/>
          <w:bCs/>
          <w:szCs w:val="20"/>
        </w:rPr>
      </w:pPr>
    </w:p>
    <w:p w14:paraId="1B4E625F" w14:textId="77777777" w:rsidR="00A43A8E" w:rsidRDefault="00A43A8E" w:rsidP="00735A2F">
      <w:pPr>
        <w:widowControl/>
        <w:suppressAutoHyphens w:val="0"/>
        <w:autoSpaceDN/>
        <w:spacing w:line="240" w:lineRule="auto"/>
        <w:textAlignment w:val="auto"/>
        <w:rPr>
          <w:b/>
          <w:bCs/>
          <w:szCs w:val="20"/>
        </w:rPr>
      </w:pPr>
    </w:p>
    <w:p w14:paraId="4DECB552" w14:textId="77777777" w:rsidR="009F3EBB" w:rsidRDefault="009F3EBB" w:rsidP="00735A2F">
      <w:pPr>
        <w:widowControl/>
        <w:suppressAutoHyphens w:val="0"/>
        <w:autoSpaceDN/>
        <w:spacing w:line="240" w:lineRule="auto"/>
        <w:textAlignment w:val="auto"/>
        <w:rPr>
          <w:b/>
          <w:bCs/>
          <w:szCs w:val="20"/>
        </w:rPr>
      </w:pPr>
    </w:p>
    <w:p w14:paraId="386E5D70" w14:textId="57C1F65C" w:rsidR="00F853CD" w:rsidRPr="00735A2F" w:rsidRDefault="00F853CD" w:rsidP="00735A2F">
      <w:pPr>
        <w:widowControl/>
        <w:suppressAutoHyphens w:val="0"/>
        <w:autoSpaceDN/>
        <w:spacing w:line="240" w:lineRule="auto"/>
        <w:textAlignment w:val="auto"/>
        <w:rPr>
          <w:b/>
        </w:rPr>
      </w:pPr>
      <w:r w:rsidRPr="00F853CD">
        <w:rPr>
          <w:b/>
          <w:bCs/>
          <w:szCs w:val="20"/>
        </w:rPr>
        <w:t xml:space="preserve">§ </w:t>
      </w:r>
      <w:r w:rsidR="00006E77">
        <w:rPr>
          <w:b/>
          <w:szCs w:val="20"/>
        </w:rPr>
        <w:t>5</w:t>
      </w:r>
      <w:r w:rsidR="009F3EBB">
        <w:rPr>
          <w:b/>
          <w:szCs w:val="20"/>
        </w:rPr>
        <w:t>7</w:t>
      </w:r>
    </w:p>
    <w:p w14:paraId="5552B778" w14:textId="77777777" w:rsidR="00F853CD" w:rsidRDefault="00F853CD" w:rsidP="00E31E2A">
      <w:pPr>
        <w:widowControl/>
        <w:suppressAutoHyphens w:val="0"/>
        <w:autoSpaceDE w:val="0"/>
        <w:adjustRightInd w:val="0"/>
        <w:spacing w:line="240" w:lineRule="auto"/>
        <w:textAlignment w:val="auto"/>
        <w:rPr>
          <w:sz w:val="28"/>
          <w:szCs w:val="28"/>
        </w:rPr>
      </w:pPr>
    </w:p>
    <w:p w14:paraId="72A25A6F" w14:textId="7D8AEA7D" w:rsidR="00F853CD" w:rsidRDefault="00F853CD" w:rsidP="00E31E2A">
      <w:pPr>
        <w:widowControl/>
        <w:suppressAutoHyphens w:val="0"/>
        <w:autoSpaceDE w:val="0"/>
        <w:adjustRightInd w:val="0"/>
        <w:spacing w:line="240" w:lineRule="auto"/>
        <w:textAlignment w:val="auto"/>
        <w:rPr>
          <w:sz w:val="28"/>
          <w:szCs w:val="28"/>
        </w:rPr>
      </w:pPr>
      <w:r w:rsidRPr="00F853CD">
        <w:rPr>
          <w:sz w:val="28"/>
          <w:szCs w:val="28"/>
        </w:rPr>
        <w:t>Övriga frågor</w:t>
      </w:r>
    </w:p>
    <w:p w14:paraId="33F04C3F" w14:textId="77777777" w:rsidR="0056113C" w:rsidRDefault="0056113C" w:rsidP="0056113C"/>
    <w:p w14:paraId="0703FB36" w14:textId="77777777" w:rsidR="0056113C" w:rsidRDefault="0056113C" w:rsidP="0056113C">
      <w:pPr>
        <w:rPr>
          <w:lang w:eastAsia="x-none"/>
        </w:rPr>
      </w:pPr>
      <w:r w:rsidRPr="00F20D4D">
        <w:rPr>
          <w:lang w:eastAsia="x-none"/>
        </w:rPr>
        <w:t>Inga övriga frågor finns att notera till protokollet.</w:t>
      </w:r>
      <w:r>
        <w:rPr>
          <w:lang w:eastAsia="x-none"/>
        </w:rPr>
        <w:t xml:space="preserve"> </w:t>
      </w:r>
    </w:p>
    <w:p w14:paraId="3EC90D6D" w14:textId="77777777" w:rsidR="0056113C" w:rsidRDefault="0056113C" w:rsidP="0056113C">
      <w:pPr>
        <w:rPr>
          <w:lang w:eastAsia="x-none"/>
        </w:rPr>
      </w:pPr>
    </w:p>
    <w:p w14:paraId="4214DB06" w14:textId="77777777" w:rsidR="0056113C" w:rsidRPr="003F4255" w:rsidRDefault="0056113C" w:rsidP="0056113C">
      <w:pPr>
        <w:widowControl/>
        <w:suppressAutoHyphens w:val="0"/>
        <w:autoSpaceDE w:val="0"/>
        <w:adjustRightInd w:val="0"/>
        <w:spacing w:line="240" w:lineRule="auto"/>
        <w:textAlignment w:val="auto"/>
      </w:pPr>
      <w:r>
        <w:t>___________</w:t>
      </w:r>
    </w:p>
    <w:p w14:paraId="2BD0D2C3" w14:textId="77777777" w:rsidR="0056113C" w:rsidRPr="00F853CD" w:rsidRDefault="0056113C" w:rsidP="00E31E2A">
      <w:pPr>
        <w:widowControl/>
        <w:suppressAutoHyphens w:val="0"/>
        <w:autoSpaceDE w:val="0"/>
        <w:adjustRightInd w:val="0"/>
        <w:spacing w:line="240" w:lineRule="auto"/>
        <w:textAlignment w:val="auto"/>
        <w:rPr>
          <w:sz w:val="28"/>
          <w:szCs w:val="28"/>
        </w:rPr>
      </w:pPr>
    </w:p>
    <w:sectPr w:rsidR="0056113C" w:rsidRPr="00F853CD" w:rsidSect="002E2DDA">
      <w:headerReference w:type="default" r:id="rId8"/>
      <w:footerReference w:type="default" r:id="rId9"/>
      <w:headerReference w:type="first" r:id="rId10"/>
      <w:pgSz w:w="11906" w:h="16838" w:code="9"/>
      <w:pgMar w:top="624" w:right="1701" w:bottom="709" w:left="1701" w:header="45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E9BE" w14:textId="77777777" w:rsidR="003B5DAC" w:rsidRDefault="003B5DAC">
      <w:r>
        <w:separator/>
      </w:r>
    </w:p>
  </w:endnote>
  <w:endnote w:type="continuationSeparator" w:id="0">
    <w:p w14:paraId="06CA12A6" w14:textId="77777777" w:rsidR="003B5DAC" w:rsidRDefault="003B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Book Antiqua'">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D343A" w14:textId="77777777" w:rsidR="000C3715" w:rsidRDefault="000C3715" w:rsidP="004D723B">
    <w:pPr>
      <w:pStyle w:val="Brdtext"/>
      <w:ind w:right="360"/>
      <w:rPr>
        <w:sz w:val="16"/>
      </w:rPr>
    </w:pPr>
    <w:r w:rsidRPr="009C3450">
      <w:rPr>
        <w:sz w:val="16"/>
        <w:lang w:val="sv-SE"/>
      </w:rPr>
      <w:t>Justerandes</w:t>
    </w:r>
    <w:r>
      <w:rPr>
        <w:sz w:val="16"/>
      </w:rPr>
      <w:t xml:space="preserve"> </w:t>
    </w:r>
    <w:r w:rsidRPr="009C3450">
      <w:rPr>
        <w:sz w:val="16"/>
        <w:lang w:val="sv-SE"/>
      </w:rPr>
      <w:t>signatur</w:t>
    </w:r>
    <w:r>
      <w:rPr>
        <w:sz w:val="16"/>
      </w:rPr>
      <w:tab/>
    </w:r>
    <w:r>
      <w:rPr>
        <w:sz w:val="16"/>
      </w:rPr>
      <w:tab/>
    </w:r>
    <w:r>
      <w:rPr>
        <w:sz w:val="16"/>
      </w:rPr>
      <w:tab/>
    </w:r>
    <w:r>
      <w:rPr>
        <w:sz w:val="16"/>
      </w:rPr>
      <w:tab/>
    </w:r>
    <w:r w:rsidRPr="009C3450">
      <w:rPr>
        <w:sz w:val="16"/>
        <w:lang w:val="sv-SE"/>
      </w:rPr>
      <w:t>Utdragsbestyrkande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312C2" w14:textId="77777777" w:rsidR="003B5DAC" w:rsidRDefault="003B5DAC">
      <w:r>
        <w:rPr>
          <w:color w:val="000000"/>
        </w:rPr>
        <w:separator/>
      </w:r>
    </w:p>
  </w:footnote>
  <w:footnote w:type="continuationSeparator" w:id="0">
    <w:p w14:paraId="1908165A" w14:textId="77777777" w:rsidR="003B5DAC" w:rsidRDefault="003B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A109" w14:textId="77777777" w:rsidR="000C3715" w:rsidRDefault="000C3715"/>
  <w:tbl>
    <w:tblPr>
      <w:tblW w:w="99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2"/>
      <w:gridCol w:w="2835"/>
      <w:gridCol w:w="1417"/>
    </w:tblGrid>
    <w:tr w:rsidR="000C3715" w14:paraId="77E71CF7" w14:textId="77777777" w:rsidTr="00F41308">
      <w:tc>
        <w:tcPr>
          <w:tcW w:w="5722" w:type="dxa"/>
          <w:tcBorders>
            <w:top w:val="nil"/>
            <w:left w:val="nil"/>
            <w:bottom w:val="nil"/>
            <w:right w:val="nil"/>
          </w:tcBorders>
        </w:tcPr>
        <w:p w14:paraId="3B82BE7F" w14:textId="77777777" w:rsidR="000C3715" w:rsidRPr="00C401B5" w:rsidRDefault="000C3715" w:rsidP="00E26460">
          <w:r w:rsidRPr="00C401B5">
            <w:t>TROSA KOMMUN</w:t>
          </w:r>
        </w:p>
      </w:tc>
      <w:tc>
        <w:tcPr>
          <w:tcW w:w="2835" w:type="dxa"/>
          <w:tcBorders>
            <w:top w:val="nil"/>
            <w:left w:val="nil"/>
            <w:bottom w:val="nil"/>
            <w:right w:val="nil"/>
          </w:tcBorders>
        </w:tcPr>
        <w:p w14:paraId="21D2DB17" w14:textId="7653515D" w:rsidR="000C3715" w:rsidRDefault="00B71670" w:rsidP="00E26460">
          <w:r>
            <w:fldChar w:fldCharType="begin"/>
          </w:r>
          <w:r>
            <w:instrText xml:space="preserve"> STYLEREF  Dokumentnamn </w:instrText>
          </w:r>
          <w:r>
            <w:fldChar w:fldCharType="separate"/>
          </w:r>
          <w:r w:rsidR="005F2A77">
            <w:rPr>
              <w:noProof/>
            </w:rPr>
            <w:t>Sammanträdesprotokoll</w:t>
          </w:r>
          <w:r>
            <w:rPr>
              <w:noProof/>
            </w:rPr>
            <w:fldChar w:fldCharType="end"/>
          </w:r>
        </w:p>
      </w:tc>
      <w:tc>
        <w:tcPr>
          <w:tcW w:w="1417" w:type="dxa"/>
          <w:tcBorders>
            <w:top w:val="nil"/>
            <w:left w:val="nil"/>
            <w:bottom w:val="nil"/>
            <w:right w:val="nil"/>
          </w:tcBorders>
        </w:tcPr>
        <w:p w14:paraId="312BC9BD" w14:textId="77777777" w:rsidR="000C3715" w:rsidRDefault="000C3715" w:rsidP="00F41308">
          <w:pPr>
            <w:jc w:val="right"/>
          </w:pPr>
          <w:r w:rsidRPr="00304466">
            <w:t>Sid</w:t>
          </w:r>
          <w:r>
            <w:t>a</w:t>
          </w:r>
          <w:r w:rsidRPr="00304466">
            <w:t xml:space="preserve"> </w:t>
          </w:r>
          <w:r w:rsidRPr="00304466">
            <w:fldChar w:fldCharType="begin"/>
          </w:r>
          <w:r w:rsidRPr="00304466">
            <w:instrText xml:space="preserve"> PAGE </w:instrText>
          </w:r>
          <w:r w:rsidRPr="00304466">
            <w:fldChar w:fldCharType="separate"/>
          </w:r>
          <w:r w:rsidR="00A55A54">
            <w:rPr>
              <w:noProof/>
            </w:rPr>
            <w:t>9</w:t>
          </w:r>
          <w:r w:rsidRPr="00304466">
            <w:fldChar w:fldCharType="end"/>
          </w:r>
          <w:r w:rsidRPr="00304466">
            <w:t>(</w:t>
          </w:r>
          <w:r w:rsidR="00B71670">
            <w:fldChar w:fldCharType="begin"/>
          </w:r>
          <w:r w:rsidR="00B71670">
            <w:instrText xml:space="preserve"> NUMPAGES </w:instrText>
          </w:r>
          <w:r w:rsidR="00B71670">
            <w:fldChar w:fldCharType="separate"/>
          </w:r>
          <w:r w:rsidR="00A55A54">
            <w:rPr>
              <w:noProof/>
            </w:rPr>
            <w:t>9</w:t>
          </w:r>
          <w:r w:rsidR="00B71670">
            <w:rPr>
              <w:noProof/>
            </w:rPr>
            <w:fldChar w:fldCharType="end"/>
          </w:r>
          <w:r w:rsidRPr="00304466">
            <w:t>)</w:t>
          </w:r>
        </w:p>
      </w:tc>
    </w:tr>
    <w:tr w:rsidR="000C3715" w14:paraId="112F5B9F" w14:textId="77777777" w:rsidTr="00F41308">
      <w:tc>
        <w:tcPr>
          <w:tcW w:w="5722" w:type="dxa"/>
          <w:tcBorders>
            <w:top w:val="nil"/>
            <w:left w:val="nil"/>
            <w:bottom w:val="nil"/>
            <w:right w:val="nil"/>
          </w:tcBorders>
        </w:tcPr>
        <w:p w14:paraId="784F309B" w14:textId="4AFDFB0E" w:rsidR="000C3715" w:rsidRPr="00C401B5" w:rsidRDefault="000C3715" w:rsidP="0066453A">
          <w:r w:rsidRPr="00C401B5">
            <w:fldChar w:fldCharType="begin"/>
          </w:r>
          <w:r w:rsidRPr="00C401B5">
            <w:instrText xml:space="preserve"> STYLEREF  </w:instrText>
          </w:r>
          <w:r>
            <w:instrText>Avsändare</w:instrText>
          </w:r>
          <w:r w:rsidRPr="00C401B5">
            <w:instrText xml:space="preserve"> </w:instrText>
          </w:r>
          <w:r w:rsidRPr="00C401B5">
            <w:fldChar w:fldCharType="separate"/>
          </w:r>
          <w:r w:rsidR="005F2A77">
            <w:rPr>
              <w:noProof/>
            </w:rPr>
            <w:t>Vård- och omsorgsnämnden</w:t>
          </w:r>
          <w:r w:rsidRPr="00C401B5">
            <w:fldChar w:fldCharType="end"/>
          </w:r>
        </w:p>
      </w:tc>
      <w:tc>
        <w:tcPr>
          <w:tcW w:w="4252" w:type="dxa"/>
          <w:gridSpan w:val="2"/>
          <w:tcBorders>
            <w:top w:val="nil"/>
            <w:left w:val="nil"/>
            <w:bottom w:val="nil"/>
            <w:right w:val="nil"/>
          </w:tcBorders>
        </w:tcPr>
        <w:p w14:paraId="11089456" w14:textId="75DC223A" w:rsidR="000C3715" w:rsidRDefault="00F62FC3" w:rsidP="00E26460">
          <w:r>
            <w:t>2024-</w:t>
          </w:r>
          <w:r w:rsidR="003432F0">
            <w:t>10-09</w:t>
          </w:r>
        </w:p>
      </w:tc>
    </w:tr>
  </w:tbl>
  <w:p w14:paraId="60DA94F6" w14:textId="77777777" w:rsidR="000C3715" w:rsidRDefault="000C3715">
    <w:pPr>
      <w:pStyle w:val="Sidhuvud"/>
    </w:pPr>
  </w:p>
  <w:p w14:paraId="3C919608" w14:textId="77777777" w:rsidR="000C3715" w:rsidRDefault="000C3715">
    <w:pPr>
      <w:pStyle w:val="Sidhuvud"/>
    </w:pPr>
  </w:p>
  <w:p w14:paraId="383583A1" w14:textId="77777777" w:rsidR="000C3715" w:rsidRDefault="000C371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4152" w14:textId="2116FDB7" w:rsidR="000C3715" w:rsidRPr="00170B53" w:rsidRDefault="005D1057" w:rsidP="00170B53">
    <w:pPr>
      <w:pStyle w:val="Sidhuvud"/>
    </w:pPr>
    <w:r>
      <w:rPr>
        <w:noProof/>
      </w:rPr>
      <w:drawing>
        <wp:anchor distT="0" distB="0" distL="114300" distR="114300" simplePos="0" relativeHeight="251657728" behindDoc="0" locked="0" layoutInCell="1" allowOverlap="1" wp14:anchorId="2516031E" wp14:editId="2F8F21F8">
          <wp:simplePos x="0" y="0"/>
          <wp:positionH relativeFrom="page">
            <wp:posOffset>6401435</wp:posOffset>
          </wp:positionH>
          <wp:positionV relativeFrom="page">
            <wp:posOffset>467360</wp:posOffset>
          </wp:positionV>
          <wp:extent cx="691515" cy="1080135"/>
          <wp:effectExtent l="0" t="0" r="0" b="0"/>
          <wp:wrapNone/>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528"/>
    <w:multiLevelType w:val="hybridMultilevel"/>
    <w:tmpl w:val="8BAE0E84"/>
    <w:lvl w:ilvl="0" w:tplc="930CA092">
      <w:numFmt w:val="bullet"/>
      <w:lvlText w:val="-"/>
      <w:lvlJc w:val="left"/>
      <w:pPr>
        <w:ind w:left="720" w:hanging="360"/>
      </w:pPr>
      <w:rPr>
        <w:rFonts w:ascii="Verdana" w:eastAsia="Arial Unicode MS" w:hAnsi="Verdan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E4206C"/>
    <w:multiLevelType w:val="hybridMultilevel"/>
    <w:tmpl w:val="1C626680"/>
    <w:lvl w:ilvl="0" w:tplc="041D0001">
      <w:start w:val="1"/>
      <w:numFmt w:val="bullet"/>
      <w:lvlText w:val=""/>
      <w:lvlJc w:val="left"/>
      <w:pPr>
        <w:ind w:left="1724" w:hanging="360"/>
      </w:pPr>
      <w:rPr>
        <w:rFonts w:ascii="Symbol" w:hAnsi="Symbol"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2" w15:restartNumberingAfterBreak="0">
    <w:nsid w:val="0593782A"/>
    <w:multiLevelType w:val="hybridMultilevel"/>
    <w:tmpl w:val="B0820C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20718E"/>
    <w:multiLevelType w:val="hybridMultilevel"/>
    <w:tmpl w:val="735CF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1033FA"/>
    <w:multiLevelType w:val="multilevel"/>
    <w:tmpl w:val="A466463E"/>
    <w:styleLink w:val="NummerlistaTrosa"/>
    <w:lvl w:ilvl="0">
      <w:start w:val="1"/>
      <w:numFmt w:val="decimal"/>
      <w:pStyle w:val="Numreradlista"/>
      <w:lvlText w:val="%1."/>
      <w:lvlJc w:val="left"/>
      <w:pPr>
        <w:ind w:left="851" w:hanging="284"/>
      </w:pPr>
      <w:rPr>
        <w:rFonts w:ascii="Verdana" w:hAnsi="Verdana" w:hint="default"/>
        <w:b w:val="0"/>
        <w:i w:val="0"/>
        <w:sz w:val="20"/>
      </w:rPr>
    </w:lvl>
    <w:lvl w:ilvl="1">
      <w:start w:val="1"/>
      <w:numFmt w:val="decimal"/>
      <w:lvlText w:val="%2."/>
      <w:lvlJc w:val="left"/>
      <w:pPr>
        <w:ind w:left="1135" w:hanging="284"/>
      </w:pPr>
      <w:rPr>
        <w:rFonts w:ascii="Verdana" w:hAnsi="Verdana" w:hint="default"/>
        <w:b w:val="0"/>
        <w:i w:val="0"/>
        <w:sz w:val="20"/>
      </w:rPr>
    </w:lvl>
    <w:lvl w:ilvl="2">
      <w:start w:val="1"/>
      <w:numFmt w:val="decimal"/>
      <w:lvlText w:val="%3."/>
      <w:lvlJc w:val="left"/>
      <w:pPr>
        <w:ind w:left="1419" w:hanging="284"/>
      </w:pPr>
      <w:rPr>
        <w:rFonts w:ascii="Verdana" w:hAnsi="Verdana" w:hint="default"/>
        <w:b w:val="0"/>
        <w:i w:val="0"/>
        <w:sz w:val="20"/>
      </w:rPr>
    </w:lvl>
    <w:lvl w:ilvl="3">
      <w:start w:val="1"/>
      <w:numFmt w:val="decimal"/>
      <w:lvlText w:val="%4."/>
      <w:lvlJc w:val="left"/>
      <w:pPr>
        <w:ind w:left="1703" w:hanging="284"/>
      </w:pPr>
      <w:rPr>
        <w:rFonts w:ascii="Verdana" w:hAnsi="Verdana" w:hint="default"/>
        <w:b w:val="0"/>
        <w:i w:val="0"/>
        <w:sz w:val="20"/>
      </w:rPr>
    </w:lvl>
    <w:lvl w:ilvl="4">
      <w:start w:val="1"/>
      <w:numFmt w:val="bullet"/>
      <w:lvlText w:val="o"/>
      <w:lvlJc w:val="left"/>
      <w:pPr>
        <w:ind w:left="1987" w:hanging="284"/>
      </w:pPr>
      <w:rPr>
        <w:rFonts w:ascii="Courier New" w:hAnsi="Courier New" w:cs="Courier New" w:hint="default"/>
      </w:rPr>
    </w:lvl>
    <w:lvl w:ilvl="5">
      <w:start w:val="1"/>
      <w:numFmt w:val="bullet"/>
      <w:lvlText w:val=""/>
      <w:lvlJc w:val="left"/>
      <w:pPr>
        <w:ind w:left="2271" w:hanging="284"/>
      </w:pPr>
      <w:rPr>
        <w:rFonts w:ascii="Wingdings" w:hAnsi="Wingdings" w:hint="default"/>
      </w:rPr>
    </w:lvl>
    <w:lvl w:ilvl="6">
      <w:start w:val="1"/>
      <w:numFmt w:val="bullet"/>
      <w:lvlText w:val=""/>
      <w:lvlJc w:val="left"/>
      <w:pPr>
        <w:ind w:left="2555" w:hanging="284"/>
      </w:pPr>
      <w:rPr>
        <w:rFonts w:ascii="Symbol" w:hAnsi="Symbol" w:hint="default"/>
      </w:rPr>
    </w:lvl>
    <w:lvl w:ilvl="7">
      <w:start w:val="1"/>
      <w:numFmt w:val="bullet"/>
      <w:lvlText w:val="o"/>
      <w:lvlJc w:val="left"/>
      <w:pPr>
        <w:ind w:left="2839" w:hanging="284"/>
      </w:pPr>
      <w:rPr>
        <w:rFonts w:ascii="Courier New" w:hAnsi="Courier New" w:cs="Courier New" w:hint="default"/>
      </w:rPr>
    </w:lvl>
    <w:lvl w:ilvl="8">
      <w:start w:val="1"/>
      <w:numFmt w:val="bullet"/>
      <w:lvlText w:val=""/>
      <w:lvlJc w:val="left"/>
      <w:pPr>
        <w:ind w:left="3123" w:hanging="284"/>
      </w:pPr>
      <w:rPr>
        <w:rFonts w:ascii="Wingdings" w:hAnsi="Wingdings" w:hint="default"/>
      </w:rPr>
    </w:lvl>
  </w:abstractNum>
  <w:abstractNum w:abstractNumId="5" w15:restartNumberingAfterBreak="0">
    <w:nsid w:val="199C341F"/>
    <w:multiLevelType w:val="hybridMultilevel"/>
    <w:tmpl w:val="B520357E"/>
    <w:lvl w:ilvl="0" w:tplc="D98685A0">
      <w:numFmt w:val="bullet"/>
      <w:lvlText w:val="–"/>
      <w:lvlJc w:val="left"/>
      <w:pPr>
        <w:ind w:left="720" w:hanging="360"/>
      </w:pPr>
      <w:rPr>
        <w:rFonts w:ascii="Verdana" w:eastAsia="Arial Unicode MS" w:hAnsi="Verdan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406D07"/>
    <w:multiLevelType w:val="hybridMultilevel"/>
    <w:tmpl w:val="012EA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3415EB"/>
    <w:multiLevelType w:val="hybridMultilevel"/>
    <w:tmpl w:val="15305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357DE5"/>
    <w:multiLevelType w:val="hybridMultilevel"/>
    <w:tmpl w:val="8A009F12"/>
    <w:lvl w:ilvl="0" w:tplc="202EE27E">
      <w:start w:val="2"/>
      <w:numFmt w:val="bullet"/>
      <w:lvlText w:val="-"/>
      <w:lvlJc w:val="left"/>
      <w:pPr>
        <w:ind w:left="720" w:hanging="360"/>
      </w:pPr>
      <w:rPr>
        <w:rFonts w:ascii="Verdana" w:eastAsia="Arial Unicode MS" w:hAnsi="Verdan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FC5417"/>
    <w:multiLevelType w:val="hybridMultilevel"/>
    <w:tmpl w:val="923A30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2BC5B18"/>
    <w:multiLevelType w:val="hybridMultilevel"/>
    <w:tmpl w:val="D6480B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465D23AB"/>
    <w:multiLevelType w:val="hybridMultilevel"/>
    <w:tmpl w:val="CF36C934"/>
    <w:lvl w:ilvl="0" w:tplc="7756ACA6">
      <w:numFmt w:val="bullet"/>
      <w:lvlText w:val="-"/>
      <w:lvlJc w:val="left"/>
      <w:pPr>
        <w:ind w:left="720" w:hanging="360"/>
      </w:pPr>
      <w:rPr>
        <w:rFonts w:ascii="Verdana" w:eastAsia="Arial Unicode MS" w:hAnsi="Verdan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8C2F3E"/>
    <w:multiLevelType w:val="hybridMultilevel"/>
    <w:tmpl w:val="5816D6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0E69D8"/>
    <w:multiLevelType w:val="hybridMultilevel"/>
    <w:tmpl w:val="735CF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2142B1"/>
    <w:multiLevelType w:val="hybridMultilevel"/>
    <w:tmpl w:val="50D8E0AC"/>
    <w:lvl w:ilvl="0" w:tplc="F23EB834">
      <w:start w:val="9"/>
      <w:numFmt w:val="bullet"/>
      <w:lvlText w:val="-"/>
      <w:lvlJc w:val="left"/>
      <w:pPr>
        <w:ind w:left="720" w:hanging="360"/>
      </w:pPr>
      <w:rPr>
        <w:rFonts w:ascii="Verdana" w:eastAsia="Arial Unicode MS" w:hAnsi="Verdan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B12F1D"/>
    <w:multiLevelType w:val="hybridMultilevel"/>
    <w:tmpl w:val="5064899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5449333E"/>
    <w:multiLevelType w:val="hybridMultilevel"/>
    <w:tmpl w:val="36527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6C5C09"/>
    <w:multiLevelType w:val="hybridMultilevel"/>
    <w:tmpl w:val="3EA0F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6A19B1"/>
    <w:multiLevelType w:val="hybridMultilevel"/>
    <w:tmpl w:val="735CF2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4171786"/>
    <w:multiLevelType w:val="hybridMultilevel"/>
    <w:tmpl w:val="6A9ECF98"/>
    <w:lvl w:ilvl="0" w:tplc="041D0001">
      <w:start w:val="1"/>
      <w:numFmt w:val="bullet"/>
      <w:lvlText w:val=""/>
      <w:lvlJc w:val="left"/>
      <w:pPr>
        <w:ind w:left="1724" w:hanging="360"/>
      </w:pPr>
      <w:rPr>
        <w:rFonts w:ascii="Symbol" w:hAnsi="Symbol"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20" w15:restartNumberingAfterBreak="0">
    <w:nsid w:val="64B41690"/>
    <w:multiLevelType w:val="hybridMultilevel"/>
    <w:tmpl w:val="00368B3E"/>
    <w:lvl w:ilvl="0" w:tplc="E97A700C">
      <w:numFmt w:val="bullet"/>
      <w:lvlText w:val="-"/>
      <w:lvlJc w:val="left"/>
      <w:pPr>
        <w:ind w:left="720" w:hanging="360"/>
      </w:pPr>
      <w:rPr>
        <w:rFonts w:ascii="Verdana" w:eastAsia="Arial Unicode MS" w:hAnsi="Verdan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856EC1"/>
    <w:multiLevelType w:val="hybridMultilevel"/>
    <w:tmpl w:val="341209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D953B86"/>
    <w:multiLevelType w:val="hybridMultilevel"/>
    <w:tmpl w:val="67F0C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A67777"/>
    <w:multiLevelType w:val="hybridMultilevel"/>
    <w:tmpl w:val="B282A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5C84B9F"/>
    <w:multiLevelType w:val="multilevel"/>
    <w:tmpl w:val="D074820C"/>
    <w:styleLink w:val="PunktlistaTrosa"/>
    <w:lvl w:ilvl="0">
      <w:start w:val="1"/>
      <w:numFmt w:val="bullet"/>
      <w:pStyle w:val="Punktlista"/>
      <w:lvlText w:val=""/>
      <w:lvlJc w:val="left"/>
      <w:pPr>
        <w:ind w:left="1288" w:hanging="284"/>
      </w:pPr>
      <w:rPr>
        <w:rFonts w:ascii="Symbol" w:hAnsi="Symbol" w:hint="default"/>
      </w:rPr>
    </w:lvl>
    <w:lvl w:ilvl="1">
      <w:start w:val="1"/>
      <w:numFmt w:val="bullet"/>
      <w:lvlText w:val=""/>
      <w:lvlJc w:val="left"/>
      <w:pPr>
        <w:ind w:left="1572" w:hanging="284"/>
      </w:pPr>
      <w:rPr>
        <w:rFonts w:ascii="Symbol" w:hAnsi="Symbol" w:hint="default"/>
      </w:rPr>
    </w:lvl>
    <w:lvl w:ilvl="2">
      <w:start w:val="1"/>
      <w:numFmt w:val="bullet"/>
      <w:lvlText w:val=""/>
      <w:lvlJc w:val="left"/>
      <w:pPr>
        <w:ind w:left="1856" w:hanging="284"/>
      </w:pPr>
      <w:rPr>
        <w:rFonts w:ascii="Symbol" w:hAnsi="Symbol" w:hint="default"/>
      </w:rPr>
    </w:lvl>
    <w:lvl w:ilvl="3">
      <w:start w:val="1"/>
      <w:numFmt w:val="bullet"/>
      <w:lvlText w:val=""/>
      <w:lvlJc w:val="left"/>
      <w:pPr>
        <w:ind w:left="2140" w:hanging="284"/>
      </w:pPr>
      <w:rPr>
        <w:rFonts w:ascii="Symbol" w:hAnsi="Symbol" w:hint="default"/>
      </w:rPr>
    </w:lvl>
    <w:lvl w:ilvl="4">
      <w:start w:val="1"/>
      <w:numFmt w:val="bullet"/>
      <w:lvlText w:val="o"/>
      <w:lvlJc w:val="left"/>
      <w:pPr>
        <w:ind w:left="2424" w:hanging="284"/>
      </w:pPr>
      <w:rPr>
        <w:rFonts w:ascii="Courier New" w:hAnsi="Courier New" w:cs="Courier New" w:hint="default"/>
      </w:rPr>
    </w:lvl>
    <w:lvl w:ilvl="5">
      <w:start w:val="1"/>
      <w:numFmt w:val="bullet"/>
      <w:lvlText w:val=""/>
      <w:lvlJc w:val="left"/>
      <w:pPr>
        <w:ind w:left="2708" w:hanging="284"/>
      </w:pPr>
      <w:rPr>
        <w:rFonts w:ascii="Wingdings" w:hAnsi="Wingdings" w:hint="default"/>
      </w:rPr>
    </w:lvl>
    <w:lvl w:ilvl="6">
      <w:start w:val="1"/>
      <w:numFmt w:val="bullet"/>
      <w:lvlText w:val=""/>
      <w:lvlJc w:val="left"/>
      <w:pPr>
        <w:ind w:left="2992" w:hanging="284"/>
      </w:pPr>
      <w:rPr>
        <w:rFonts w:ascii="Symbol" w:hAnsi="Symbol" w:hint="default"/>
      </w:rPr>
    </w:lvl>
    <w:lvl w:ilvl="7">
      <w:start w:val="1"/>
      <w:numFmt w:val="bullet"/>
      <w:lvlText w:val="o"/>
      <w:lvlJc w:val="left"/>
      <w:pPr>
        <w:ind w:left="3276" w:hanging="284"/>
      </w:pPr>
      <w:rPr>
        <w:rFonts w:ascii="Courier New" w:hAnsi="Courier New" w:cs="Courier New" w:hint="default"/>
      </w:rPr>
    </w:lvl>
    <w:lvl w:ilvl="8">
      <w:start w:val="1"/>
      <w:numFmt w:val="bullet"/>
      <w:lvlText w:val=""/>
      <w:lvlJc w:val="left"/>
      <w:pPr>
        <w:ind w:left="3560" w:hanging="284"/>
      </w:pPr>
      <w:rPr>
        <w:rFonts w:ascii="Wingdings" w:hAnsi="Wingdings" w:hint="default"/>
      </w:rPr>
    </w:lvl>
  </w:abstractNum>
  <w:abstractNum w:abstractNumId="25" w15:restartNumberingAfterBreak="0">
    <w:nsid w:val="769456FF"/>
    <w:multiLevelType w:val="hybridMultilevel"/>
    <w:tmpl w:val="EA74E700"/>
    <w:lvl w:ilvl="0" w:tplc="49F80E88">
      <w:numFmt w:val="bullet"/>
      <w:lvlText w:val="-"/>
      <w:lvlJc w:val="left"/>
      <w:pPr>
        <w:ind w:left="720" w:hanging="360"/>
      </w:pPr>
      <w:rPr>
        <w:rFonts w:ascii="Verdana" w:eastAsia="Arial Unicode MS" w:hAnsi="Verdan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775A8D"/>
    <w:multiLevelType w:val="multilevel"/>
    <w:tmpl w:val="A466463E"/>
    <w:numStyleLink w:val="NummerlistaTrosa"/>
  </w:abstractNum>
  <w:abstractNum w:abstractNumId="27" w15:restartNumberingAfterBreak="0">
    <w:nsid w:val="78B1604B"/>
    <w:multiLevelType w:val="multilevel"/>
    <w:tmpl w:val="9E22008A"/>
    <w:styleLink w:val="att-satser"/>
    <w:lvl w:ilvl="0">
      <w:start w:val="1"/>
      <w:numFmt w:val="none"/>
      <w:pStyle w:val="att-sats"/>
      <w:lvlText w:val="%1att "/>
      <w:lvlJc w:val="left"/>
      <w:pPr>
        <w:ind w:left="681" w:hanging="397"/>
      </w:pPr>
      <w:rPr>
        <w:rFonts w:ascii="Verdana" w:hAnsi="Verdana" w:hint="default"/>
        <w:b/>
        <w:i w:val="0"/>
        <w:sz w:val="20"/>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num w:numId="1" w16cid:durableId="1358198002">
    <w:abstractNumId w:val="4"/>
  </w:num>
  <w:num w:numId="2" w16cid:durableId="1014460554">
    <w:abstractNumId w:val="26"/>
  </w:num>
  <w:num w:numId="3" w16cid:durableId="841699557">
    <w:abstractNumId w:val="24"/>
  </w:num>
  <w:num w:numId="4" w16cid:durableId="734275424">
    <w:abstractNumId w:val="27"/>
  </w:num>
  <w:num w:numId="5" w16cid:durableId="1409499242">
    <w:abstractNumId w:val="21"/>
  </w:num>
  <w:num w:numId="6" w16cid:durableId="1835338027">
    <w:abstractNumId w:val="19"/>
  </w:num>
  <w:num w:numId="7" w16cid:durableId="1812021969">
    <w:abstractNumId w:val="1"/>
  </w:num>
  <w:num w:numId="8" w16cid:durableId="1279145193">
    <w:abstractNumId w:val="2"/>
  </w:num>
  <w:num w:numId="9" w16cid:durableId="286817704">
    <w:abstractNumId w:val="14"/>
  </w:num>
  <w:num w:numId="10" w16cid:durableId="521211878">
    <w:abstractNumId w:val="8"/>
  </w:num>
  <w:num w:numId="11" w16cid:durableId="712508720">
    <w:abstractNumId w:val="18"/>
  </w:num>
  <w:num w:numId="12" w16cid:durableId="713193771">
    <w:abstractNumId w:val="3"/>
  </w:num>
  <w:num w:numId="13" w16cid:durableId="1313103299">
    <w:abstractNumId w:val="13"/>
  </w:num>
  <w:num w:numId="14" w16cid:durableId="1499423799">
    <w:abstractNumId w:val="6"/>
  </w:num>
  <w:num w:numId="15" w16cid:durableId="1851988588">
    <w:abstractNumId w:val="2"/>
  </w:num>
  <w:num w:numId="16" w16cid:durableId="860582130">
    <w:abstractNumId w:val="17"/>
  </w:num>
  <w:num w:numId="17" w16cid:durableId="495069596">
    <w:abstractNumId w:val="15"/>
  </w:num>
  <w:num w:numId="18" w16cid:durableId="187959619">
    <w:abstractNumId w:val="23"/>
  </w:num>
  <w:num w:numId="19" w16cid:durableId="327825542">
    <w:abstractNumId w:val="11"/>
  </w:num>
  <w:num w:numId="20" w16cid:durableId="802889528">
    <w:abstractNumId w:val="5"/>
  </w:num>
  <w:num w:numId="21" w16cid:durableId="1804955832">
    <w:abstractNumId w:val="25"/>
  </w:num>
  <w:num w:numId="22" w16cid:durableId="223099845">
    <w:abstractNumId w:val="9"/>
  </w:num>
  <w:num w:numId="23" w16cid:durableId="944386753">
    <w:abstractNumId w:val="10"/>
  </w:num>
  <w:num w:numId="24" w16cid:durableId="1153984888">
    <w:abstractNumId w:val="22"/>
  </w:num>
  <w:num w:numId="25" w16cid:durableId="1158229370">
    <w:abstractNumId w:val="16"/>
  </w:num>
  <w:num w:numId="26" w16cid:durableId="406731859">
    <w:abstractNumId w:val="20"/>
  </w:num>
  <w:num w:numId="27" w16cid:durableId="117842243">
    <w:abstractNumId w:val="0"/>
  </w:num>
  <w:num w:numId="28" w16cid:durableId="179634728">
    <w:abstractNumId w:val="16"/>
  </w:num>
  <w:num w:numId="29" w16cid:durableId="1900893338">
    <w:abstractNumId w:val="7"/>
  </w:num>
  <w:num w:numId="30" w16cid:durableId="137693351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sv-SE" w:vendorID="64" w:dllVersion="0" w:nlCheck="1" w:checkStyle="0"/>
  <w:activeWritingStyle w:appName="MSWord" w:lang="de-DE" w:vendorID="64" w:dllVersion="0" w:nlCheck="1" w:checkStyle="0"/>
  <w:activeWritingStyle w:appName="MSWord" w:lang="en-US"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2C"/>
    <w:rsid w:val="000006E5"/>
    <w:rsid w:val="00001531"/>
    <w:rsid w:val="00001D71"/>
    <w:rsid w:val="00002205"/>
    <w:rsid w:val="00004609"/>
    <w:rsid w:val="000046EB"/>
    <w:rsid w:val="00004739"/>
    <w:rsid w:val="00004D05"/>
    <w:rsid w:val="00004EED"/>
    <w:rsid w:val="00004F8E"/>
    <w:rsid w:val="0000510C"/>
    <w:rsid w:val="00005B7F"/>
    <w:rsid w:val="00006A65"/>
    <w:rsid w:val="00006E77"/>
    <w:rsid w:val="00006EF6"/>
    <w:rsid w:val="00011331"/>
    <w:rsid w:val="00011371"/>
    <w:rsid w:val="00012045"/>
    <w:rsid w:val="0001278A"/>
    <w:rsid w:val="000135BB"/>
    <w:rsid w:val="00013A7E"/>
    <w:rsid w:val="00013EEA"/>
    <w:rsid w:val="0001439F"/>
    <w:rsid w:val="00015440"/>
    <w:rsid w:val="00015C86"/>
    <w:rsid w:val="00015CBF"/>
    <w:rsid w:val="00020604"/>
    <w:rsid w:val="00020D74"/>
    <w:rsid w:val="0002185B"/>
    <w:rsid w:val="00021FBE"/>
    <w:rsid w:val="0002393A"/>
    <w:rsid w:val="0002504F"/>
    <w:rsid w:val="0002574C"/>
    <w:rsid w:val="0002689C"/>
    <w:rsid w:val="0002706C"/>
    <w:rsid w:val="00027B8B"/>
    <w:rsid w:val="00027E99"/>
    <w:rsid w:val="0003130F"/>
    <w:rsid w:val="0003316F"/>
    <w:rsid w:val="0003384A"/>
    <w:rsid w:val="0003387F"/>
    <w:rsid w:val="00033B9A"/>
    <w:rsid w:val="0003445D"/>
    <w:rsid w:val="00035964"/>
    <w:rsid w:val="00036B68"/>
    <w:rsid w:val="00036F8C"/>
    <w:rsid w:val="00037A37"/>
    <w:rsid w:val="00040C43"/>
    <w:rsid w:val="00040CB8"/>
    <w:rsid w:val="000417AC"/>
    <w:rsid w:val="00042AA9"/>
    <w:rsid w:val="00042B56"/>
    <w:rsid w:val="000436D9"/>
    <w:rsid w:val="00045F3D"/>
    <w:rsid w:val="00045F85"/>
    <w:rsid w:val="00046E65"/>
    <w:rsid w:val="000477CC"/>
    <w:rsid w:val="00050712"/>
    <w:rsid w:val="000514DB"/>
    <w:rsid w:val="0005329D"/>
    <w:rsid w:val="0005515D"/>
    <w:rsid w:val="000552C0"/>
    <w:rsid w:val="00055600"/>
    <w:rsid w:val="00055966"/>
    <w:rsid w:val="00055F7B"/>
    <w:rsid w:val="00056AEF"/>
    <w:rsid w:val="000609DE"/>
    <w:rsid w:val="0006232E"/>
    <w:rsid w:val="000644C9"/>
    <w:rsid w:val="000645DE"/>
    <w:rsid w:val="000647A4"/>
    <w:rsid w:val="00064F90"/>
    <w:rsid w:val="0006704C"/>
    <w:rsid w:val="00067B21"/>
    <w:rsid w:val="00070C19"/>
    <w:rsid w:val="00071234"/>
    <w:rsid w:val="00071AB9"/>
    <w:rsid w:val="00072705"/>
    <w:rsid w:val="000739FC"/>
    <w:rsid w:val="0007498C"/>
    <w:rsid w:val="00075040"/>
    <w:rsid w:val="00076553"/>
    <w:rsid w:val="0007665E"/>
    <w:rsid w:val="000811FC"/>
    <w:rsid w:val="00081D8C"/>
    <w:rsid w:val="00086038"/>
    <w:rsid w:val="00086066"/>
    <w:rsid w:val="00086442"/>
    <w:rsid w:val="00086A9A"/>
    <w:rsid w:val="00086AB5"/>
    <w:rsid w:val="00087255"/>
    <w:rsid w:val="00087271"/>
    <w:rsid w:val="00087630"/>
    <w:rsid w:val="00087BD4"/>
    <w:rsid w:val="00090737"/>
    <w:rsid w:val="000907F6"/>
    <w:rsid w:val="00092462"/>
    <w:rsid w:val="00092B94"/>
    <w:rsid w:val="000930B8"/>
    <w:rsid w:val="0009341E"/>
    <w:rsid w:val="00093515"/>
    <w:rsid w:val="00093A3A"/>
    <w:rsid w:val="00095352"/>
    <w:rsid w:val="00095DA2"/>
    <w:rsid w:val="00096551"/>
    <w:rsid w:val="000976D7"/>
    <w:rsid w:val="000A0CBF"/>
    <w:rsid w:val="000A10B4"/>
    <w:rsid w:val="000A4673"/>
    <w:rsid w:val="000A4D4E"/>
    <w:rsid w:val="000A5884"/>
    <w:rsid w:val="000A6342"/>
    <w:rsid w:val="000A643A"/>
    <w:rsid w:val="000B0151"/>
    <w:rsid w:val="000B0CC8"/>
    <w:rsid w:val="000B0CC9"/>
    <w:rsid w:val="000B10EB"/>
    <w:rsid w:val="000B4220"/>
    <w:rsid w:val="000B43BA"/>
    <w:rsid w:val="000B48DD"/>
    <w:rsid w:val="000B636F"/>
    <w:rsid w:val="000B6724"/>
    <w:rsid w:val="000B6B38"/>
    <w:rsid w:val="000B6C6D"/>
    <w:rsid w:val="000B7378"/>
    <w:rsid w:val="000B7AAD"/>
    <w:rsid w:val="000C3715"/>
    <w:rsid w:val="000C3851"/>
    <w:rsid w:val="000C4005"/>
    <w:rsid w:val="000C496F"/>
    <w:rsid w:val="000C4D00"/>
    <w:rsid w:val="000C5280"/>
    <w:rsid w:val="000C7841"/>
    <w:rsid w:val="000D0F08"/>
    <w:rsid w:val="000D1F6E"/>
    <w:rsid w:val="000D26F2"/>
    <w:rsid w:val="000D47F3"/>
    <w:rsid w:val="000D4A0D"/>
    <w:rsid w:val="000D5F00"/>
    <w:rsid w:val="000D7423"/>
    <w:rsid w:val="000E006C"/>
    <w:rsid w:val="000E02AF"/>
    <w:rsid w:val="000E1659"/>
    <w:rsid w:val="000E1DE5"/>
    <w:rsid w:val="000E293C"/>
    <w:rsid w:val="000E2A14"/>
    <w:rsid w:val="000E344A"/>
    <w:rsid w:val="000E3B02"/>
    <w:rsid w:val="000E3FB2"/>
    <w:rsid w:val="000E6AA2"/>
    <w:rsid w:val="000E6CF7"/>
    <w:rsid w:val="000F0603"/>
    <w:rsid w:val="000F0AB3"/>
    <w:rsid w:val="000F238C"/>
    <w:rsid w:val="000F2823"/>
    <w:rsid w:val="000F3F5D"/>
    <w:rsid w:val="000F4554"/>
    <w:rsid w:val="000F4880"/>
    <w:rsid w:val="000F49F3"/>
    <w:rsid w:val="000F4AF2"/>
    <w:rsid w:val="000F4B10"/>
    <w:rsid w:val="000F4C7E"/>
    <w:rsid w:val="000F526F"/>
    <w:rsid w:val="000F55AD"/>
    <w:rsid w:val="000F5721"/>
    <w:rsid w:val="000F6D07"/>
    <w:rsid w:val="000F73F4"/>
    <w:rsid w:val="000F788B"/>
    <w:rsid w:val="00101B13"/>
    <w:rsid w:val="00101BD3"/>
    <w:rsid w:val="001023B8"/>
    <w:rsid w:val="001026A1"/>
    <w:rsid w:val="00102C06"/>
    <w:rsid w:val="00103138"/>
    <w:rsid w:val="00103190"/>
    <w:rsid w:val="00103FD1"/>
    <w:rsid w:val="00104F09"/>
    <w:rsid w:val="00106DFC"/>
    <w:rsid w:val="0010761C"/>
    <w:rsid w:val="001077C3"/>
    <w:rsid w:val="00110449"/>
    <w:rsid w:val="00111E33"/>
    <w:rsid w:val="00112D0C"/>
    <w:rsid w:val="0011339B"/>
    <w:rsid w:val="0011390F"/>
    <w:rsid w:val="001152A0"/>
    <w:rsid w:val="00115AC3"/>
    <w:rsid w:val="00115E34"/>
    <w:rsid w:val="00116960"/>
    <w:rsid w:val="00117270"/>
    <w:rsid w:val="001206D2"/>
    <w:rsid w:val="0012099E"/>
    <w:rsid w:val="00120D3A"/>
    <w:rsid w:val="00121CEE"/>
    <w:rsid w:val="001229ED"/>
    <w:rsid w:val="00124773"/>
    <w:rsid w:val="00124D2D"/>
    <w:rsid w:val="00124DCF"/>
    <w:rsid w:val="0012590E"/>
    <w:rsid w:val="00125D91"/>
    <w:rsid w:val="00126CAB"/>
    <w:rsid w:val="001279E2"/>
    <w:rsid w:val="00127AF8"/>
    <w:rsid w:val="00130043"/>
    <w:rsid w:val="0013043F"/>
    <w:rsid w:val="00131A49"/>
    <w:rsid w:val="00133361"/>
    <w:rsid w:val="001353A6"/>
    <w:rsid w:val="001366A0"/>
    <w:rsid w:val="00136898"/>
    <w:rsid w:val="00136A27"/>
    <w:rsid w:val="001412F0"/>
    <w:rsid w:val="00141422"/>
    <w:rsid w:val="00145008"/>
    <w:rsid w:val="00145292"/>
    <w:rsid w:val="001453B1"/>
    <w:rsid w:val="00146600"/>
    <w:rsid w:val="001468A8"/>
    <w:rsid w:val="00147065"/>
    <w:rsid w:val="001502EA"/>
    <w:rsid w:val="00151DD6"/>
    <w:rsid w:val="00152A6E"/>
    <w:rsid w:val="00153109"/>
    <w:rsid w:val="00153FCA"/>
    <w:rsid w:val="0015682B"/>
    <w:rsid w:val="00161311"/>
    <w:rsid w:val="001615E8"/>
    <w:rsid w:val="00162F0C"/>
    <w:rsid w:val="00163885"/>
    <w:rsid w:val="00163BED"/>
    <w:rsid w:val="00164714"/>
    <w:rsid w:val="0016492B"/>
    <w:rsid w:val="00166350"/>
    <w:rsid w:val="001709BE"/>
    <w:rsid w:val="00170B53"/>
    <w:rsid w:val="00170C33"/>
    <w:rsid w:val="001729FE"/>
    <w:rsid w:val="00173B3B"/>
    <w:rsid w:val="00173DB9"/>
    <w:rsid w:val="00175CBB"/>
    <w:rsid w:val="001764FA"/>
    <w:rsid w:val="00176600"/>
    <w:rsid w:val="00176D3D"/>
    <w:rsid w:val="00177287"/>
    <w:rsid w:val="00180191"/>
    <w:rsid w:val="001801B6"/>
    <w:rsid w:val="00180421"/>
    <w:rsid w:val="00182B29"/>
    <w:rsid w:val="00182C1F"/>
    <w:rsid w:val="00182DD7"/>
    <w:rsid w:val="0018348E"/>
    <w:rsid w:val="00183CC4"/>
    <w:rsid w:val="00185993"/>
    <w:rsid w:val="00186255"/>
    <w:rsid w:val="00187D7D"/>
    <w:rsid w:val="0019057C"/>
    <w:rsid w:val="00190989"/>
    <w:rsid w:val="001924C6"/>
    <w:rsid w:val="001932DA"/>
    <w:rsid w:val="00193B7A"/>
    <w:rsid w:val="0019471A"/>
    <w:rsid w:val="00194A63"/>
    <w:rsid w:val="0019501F"/>
    <w:rsid w:val="001951C9"/>
    <w:rsid w:val="00195D13"/>
    <w:rsid w:val="00195F7D"/>
    <w:rsid w:val="001964C0"/>
    <w:rsid w:val="00197C05"/>
    <w:rsid w:val="001A0168"/>
    <w:rsid w:val="001A0CDE"/>
    <w:rsid w:val="001A1819"/>
    <w:rsid w:val="001A27D3"/>
    <w:rsid w:val="001A3219"/>
    <w:rsid w:val="001A4991"/>
    <w:rsid w:val="001A4B2E"/>
    <w:rsid w:val="001A5EB8"/>
    <w:rsid w:val="001A69B9"/>
    <w:rsid w:val="001A6CBF"/>
    <w:rsid w:val="001A743B"/>
    <w:rsid w:val="001A7BDA"/>
    <w:rsid w:val="001A7CA8"/>
    <w:rsid w:val="001B0854"/>
    <w:rsid w:val="001B1002"/>
    <w:rsid w:val="001B2AB1"/>
    <w:rsid w:val="001B46B6"/>
    <w:rsid w:val="001B4755"/>
    <w:rsid w:val="001B5928"/>
    <w:rsid w:val="001B5BF6"/>
    <w:rsid w:val="001B6D50"/>
    <w:rsid w:val="001B7735"/>
    <w:rsid w:val="001C04F3"/>
    <w:rsid w:val="001C0672"/>
    <w:rsid w:val="001C07A5"/>
    <w:rsid w:val="001C2408"/>
    <w:rsid w:val="001C2C23"/>
    <w:rsid w:val="001C32F0"/>
    <w:rsid w:val="001C3479"/>
    <w:rsid w:val="001C3FE7"/>
    <w:rsid w:val="001C43F7"/>
    <w:rsid w:val="001C4A0D"/>
    <w:rsid w:val="001C4F1D"/>
    <w:rsid w:val="001C5798"/>
    <w:rsid w:val="001C60E9"/>
    <w:rsid w:val="001D146A"/>
    <w:rsid w:val="001D1559"/>
    <w:rsid w:val="001D1D79"/>
    <w:rsid w:val="001D2A38"/>
    <w:rsid w:val="001D2D71"/>
    <w:rsid w:val="001D30B4"/>
    <w:rsid w:val="001D414C"/>
    <w:rsid w:val="001D46B1"/>
    <w:rsid w:val="001D5444"/>
    <w:rsid w:val="001D685F"/>
    <w:rsid w:val="001D6DFB"/>
    <w:rsid w:val="001D789F"/>
    <w:rsid w:val="001E0C1C"/>
    <w:rsid w:val="001E13FD"/>
    <w:rsid w:val="001E1693"/>
    <w:rsid w:val="001E1F61"/>
    <w:rsid w:val="001E31AE"/>
    <w:rsid w:val="001E33C4"/>
    <w:rsid w:val="001E74E0"/>
    <w:rsid w:val="001E7D10"/>
    <w:rsid w:val="001E7D28"/>
    <w:rsid w:val="001F0A28"/>
    <w:rsid w:val="001F21D2"/>
    <w:rsid w:val="001F4ECA"/>
    <w:rsid w:val="001F503F"/>
    <w:rsid w:val="001F5A62"/>
    <w:rsid w:val="001F7EB2"/>
    <w:rsid w:val="001F7F49"/>
    <w:rsid w:val="00200ACD"/>
    <w:rsid w:val="00200F30"/>
    <w:rsid w:val="00201EF7"/>
    <w:rsid w:val="00203795"/>
    <w:rsid w:val="002042B3"/>
    <w:rsid w:val="00204B8F"/>
    <w:rsid w:val="002051E2"/>
    <w:rsid w:val="00205568"/>
    <w:rsid w:val="00205E86"/>
    <w:rsid w:val="00210031"/>
    <w:rsid w:val="002106B6"/>
    <w:rsid w:val="00211675"/>
    <w:rsid w:val="002116A7"/>
    <w:rsid w:val="00213679"/>
    <w:rsid w:val="00213FD6"/>
    <w:rsid w:val="00214E5A"/>
    <w:rsid w:val="00215899"/>
    <w:rsid w:val="00215E91"/>
    <w:rsid w:val="002172DA"/>
    <w:rsid w:val="0022083D"/>
    <w:rsid w:val="00221CE4"/>
    <w:rsid w:val="0022208D"/>
    <w:rsid w:val="00223C31"/>
    <w:rsid w:val="00224213"/>
    <w:rsid w:val="00224DAE"/>
    <w:rsid w:val="00226409"/>
    <w:rsid w:val="00226511"/>
    <w:rsid w:val="00227689"/>
    <w:rsid w:val="00227BA6"/>
    <w:rsid w:val="00227CDC"/>
    <w:rsid w:val="00227F9E"/>
    <w:rsid w:val="002305E5"/>
    <w:rsid w:val="00230781"/>
    <w:rsid w:val="002309F1"/>
    <w:rsid w:val="002324FD"/>
    <w:rsid w:val="00234C31"/>
    <w:rsid w:val="002354A6"/>
    <w:rsid w:val="00235FE7"/>
    <w:rsid w:val="00236667"/>
    <w:rsid w:val="002367D3"/>
    <w:rsid w:val="00237AD7"/>
    <w:rsid w:val="0024018F"/>
    <w:rsid w:val="0024053A"/>
    <w:rsid w:val="00240DFB"/>
    <w:rsid w:val="00242967"/>
    <w:rsid w:val="0024309B"/>
    <w:rsid w:val="00243214"/>
    <w:rsid w:val="0024392E"/>
    <w:rsid w:val="002444DF"/>
    <w:rsid w:val="00245981"/>
    <w:rsid w:val="0024658B"/>
    <w:rsid w:val="00247175"/>
    <w:rsid w:val="002478C7"/>
    <w:rsid w:val="002502D9"/>
    <w:rsid w:val="00250FE1"/>
    <w:rsid w:val="00251203"/>
    <w:rsid w:val="00251293"/>
    <w:rsid w:val="002515CD"/>
    <w:rsid w:val="00251C8A"/>
    <w:rsid w:val="00251F58"/>
    <w:rsid w:val="0025242C"/>
    <w:rsid w:val="00252BA3"/>
    <w:rsid w:val="00253F28"/>
    <w:rsid w:val="00254FDD"/>
    <w:rsid w:val="00255316"/>
    <w:rsid w:val="0025655A"/>
    <w:rsid w:val="0025784C"/>
    <w:rsid w:val="00257A6E"/>
    <w:rsid w:val="00260019"/>
    <w:rsid w:val="00260026"/>
    <w:rsid w:val="00260226"/>
    <w:rsid w:val="00262050"/>
    <w:rsid w:val="00262696"/>
    <w:rsid w:val="00265D15"/>
    <w:rsid w:val="0026648A"/>
    <w:rsid w:val="00267F5B"/>
    <w:rsid w:val="0027017B"/>
    <w:rsid w:val="0027034C"/>
    <w:rsid w:val="002705C6"/>
    <w:rsid w:val="002710B4"/>
    <w:rsid w:val="00271373"/>
    <w:rsid w:val="00271AA0"/>
    <w:rsid w:val="00271ACD"/>
    <w:rsid w:val="00271CD5"/>
    <w:rsid w:val="00271E15"/>
    <w:rsid w:val="002725A6"/>
    <w:rsid w:val="00272C7E"/>
    <w:rsid w:val="002731D3"/>
    <w:rsid w:val="002737F0"/>
    <w:rsid w:val="002745CF"/>
    <w:rsid w:val="00274641"/>
    <w:rsid w:val="002749F4"/>
    <w:rsid w:val="00274B08"/>
    <w:rsid w:val="00275784"/>
    <w:rsid w:val="00275926"/>
    <w:rsid w:val="00276310"/>
    <w:rsid w:val="00277175"/>
    <w:rsid w:val="002773BD"/>
    <w:rsid w:val="00277C91"/>
    <w:rsid w:val="002800F7"/>
    <w:rsid w:val="002806C2"/>
    <w:rsid w:val="002807FC"/>
    <w:rsid w:val="00281655"/>
    <w:rsid w:val="00283204"/>
    <w:rsid w:val="00283847"/>
    <w:rsid w:val="0028389B"/>
    <w:rsid w:val="00284C1D"/>
    <w:rsid w:val="00286886"/>
    <w:rsid w:val="00287B59"/>
    <w:rsid w:val="002910E0"/>
    <w:rsid w:val="002914C4"/>
    <w:rsid w:val="002914FE"/>
    <w:rsid w:val="0029166A"/>
    <w:rsid w:val="0029189B"/>
    <w:rsid w:val="00291F07"/>
    <w:rsid w:val="00292283"/>
    <w:rsid w:val="00292586"/>
    <w:rsid w:val="002926F2"/>
    <w:rsid w:val="002928CD"/>
    <w:rsid w:val="00292E9F"/>
    <w:rsid w:val="002931ED"/>
    <w:rsid w:val="00294AB7"/>
    <w:rsid w:val="002960C8"/>
    <w:rsid w:val="002967BF"/>
    <w:rsid w:val="00296971"/>
    <w:rsid w:val="00296AEE"/>
    <w:rsid w:val="00297197"/>
    <w:rsid w:val="002978CF"/>
    <w:rsid w:val="00297DA1"/>
    <w:rsid w:val="002A0B1F"/>
    <w:rsid w:val="002A23D1"/>
    <w:rsid w:val="002A2619"/>
    <w:rsid w:val="002A2AE1"/>
    <w:rsid w:val="002A4439"/>
    <w:rsid w:val="002A48B4"/>
    <w:rsid w:val="002A69AB"/>
    <w:rsid w:val="002A7347"/>
    <w:rsid w:val="002A750B"/>
    <w:rsid w:val="002B049E"/>
    <w:rsid w:val="002B2902"/>
    <w:rsid w:val="002B33B0"/>
    <w:rsid w:val="002B37F0"/>
    <w:rsid w:val="002B4C27"/>
    <w:rsid w:val="002B4EDC"/>
    <w:rsid w:val="002B58BA"/>
    <w:rsid w:val="002B69AA"/>
    <w:rsid w:val="002B6D53"/>
    <w:rsid w:val="002B7975"/>
    <w:rsid w:val="002B7A68"/>
    <w:rsid w:val="002C039E"/>
    <w:rsid w:val="002C0BFB"/>
    <w:rsid w:val="002C176A"/>
    <w:rsid w:val="002C188F"/>
    <w:rsid w:val="002C4D4E"/>
    <w:rsid w:val="002C58B9"/>
    <w:rsid w:val="002C5987"/>
    <w:rsid w:val="002C6A98"/>
    <w:rsid w:val="002C6DAB"/>
    <w:rsid w:val="002C74D7"/>
    <w:rsid w:val="002C7CE8"/>
    <w:rsid w:val="002D03B4"/>
    <w:rsid w:val="002D0830"/>
    <w:rsid w:val="002D0A10"/>
    <w:rsid w:val="002D155C"/>
    <w:rsid w:val="002D1ECD"/>
    <w:rsid w:val="002D1FD1"/>
    <w:rsid w:val="002D2FEC"/>
    <w:rsid w:val="002D45AA"/>
    <w:rsid w:val="002D5A14"/>
    <w:rsid w:val="002D5B16"/>
    <w:rsid w:val="002D69D4"/>
    <w:rsid w:val="002E04FE"/>
    <w:rsid w:val="002E1E5E"/>
    <w:rsid w:val="002E2DDA"/>
    <w:rsid w:val="002E30DB"/>
    <w:rsid w:val="002E3675"/>
    <w:rsid w:val="002E372B"/>
    <w:rsid w:val="002E372D"/>
    <w:rsid w:val="002E47D5"/>
    <w:rsid w:val="002E5316"/>
    <w:rsid w:val="002E5F01"/>
    <w:rsid w:val="002E7AAE"/>
    <w:rsid w:val="002E7CD7"/>
    <w:rsid w:val="002F07EC"/>
    <w:rsid w:val="002F1B3B"/>
    <w:rsid w:val="002F22E3"/>
    <w:rsid w:val="002F2F91"/>
    <w:rsid w:val="002F367C"/>
    <w:rsid w:val="002F51B2"/>
    <w:rsid w:val="002F5679"/>
    <w:rsid w:val="002F57B5"/>
    <w:rsid w:val="002F7327"/>
    <w:rsid w:val="002F7B39"/>
    <w:rsid w:val="002F7BE8"/>
    <w:rsid w:val="002F7D90"/>
    <w:rsid w:val="0030029C"/>
    <w:rsid w:val="00300653"/>
    <w:rsid w:val="00301150"/>
    <w:rsid w:val="0030119A"/>
    <w:rsid w:val="003012A2"/>
    <w:rsid w:val="0030205B"/>
    <w:rsid w:val="003021C7"/>
    <w:rsid w:val="003022AC"/>
    <w:rsid w:val="00302683"/>
    <w:rsid w:val="00302A09"/>
    <w:rsid w:val="00302E88"/>
    <w:rsid w:val="0030306C"/>
    <w:rsid w:val="00303304"/>
    <w:rsid w:val="003033D1"/>
    <w:rsid w:val="00303A2A"/>
    <w:rsid w:val="00304466"/>
    <w:rsid w:val="00304B27"/>
    <w:rsid w:val="003061E1"/>
    <w:rsid w:val="003064B6"/>
    <w:rsid w:val="00306677"/>
    <w:rsid w:val="003068AA"/>
    <w:rsid w:val="003068CF"/>
    <w:rsid w:val="00306FE7"/>
    <w:rsid w:val="003104FA"/>
    <w:rsid w:val="00311878"/>
    <w:rsid w:val="00311E67"/>
    <w:rsid w:val="003121BC"/>
    <w:rsid w:val="00312B8B"/>
    <w:rsid w:val="00312D74"/>
    <w:rsid w:val="00312D78"/>
    <w:rsid w:val="003139B1"/>
    <w:rsid w:val="00314048"/>
    <w:rsid w:val="00314701"/>
    <w:rsid w:val="00314F56"/>
    <w:rsid w:val="00315843"/>
    <w:rsid w:val="00315E28"/>
    <w:rsid w:val="00316B93"/>
    <w:rsid w:val="003173A5"/>
    <w:rsid w:val="00317F6A"/>
    <w:rsid w:val="0032092A"/>
    <w:rsid w:val="0032233C"/>
    <w:rsid w:val="0032687A"/>
    <w:rsid w:val="00327348"/>
    <w:rsid w:val="00327B89"/>
    <w:rsid w:val="00327EE8"/>
    <w:rsid w:val="00330625"/>
    <w:rsid w:val="00331BE7"/>
    <w:rsid w:val="00332035"/>
    <w:rsid w:val="00332044"/>
    <w:rsid w:val="003323C5"/>
    <w:rsid w:val="00333008"/>
    <w:rsid w:val="00333F9B"/>
    <w:rsid w:val="00334E39"/>
    <w:rsid w:val="00340117"/>
    <w:rsid w:val="0034024C"/>
    <w:rsid w:val="00341A9C"/>
    <w:rsid w:val="003432F0"/>
    <w:rsid w:val="00343B25"/>
    <w:rsid w:val="0034550D"/>
    <w:rsid w:val="00345F91"/>
    <w:rsid w:val="003462DE"/>
    <w:rsid w:val="00346A10"/>
    <w:rsid w:val="00346EDB"/>
    <w:rsid w:val="003511BE"/>
    <w:rsid w:val="003533A9"/>
    <w:rsid w:val="00354306"/>
    <w:rsid w:val="00355157"/>
    <w:rsid w:val="00355351"/>
    <w:rsid w:val="0035545B"/>
    <w:rsid w:val="003555B7"/>
    <w:rsid w:val="00355D18"/>
    <w:rsid w:val="003567C9"/>
    <w:rsid w:val="00356A4B"/>
    <w:rsid w:val="00356EE9"/>
    <w:rsid w:val="00360314"/>
    <w:rsid w:val="0036112E"/>
    <w:rsid w:val="003616D9"/>
    <w:rsid w:val="00363338"/>
    <w:rsid w:val="00363503"/>
    <w:rsid w:val="003638E4"/>
    <w:rsid w:val="00363E04"/>
    <w:rsid w:val="00364097"/>
    <w:rsid w:val="00365A4B"/>
    <w:rsid w:val="00365B53"/>
    <w:rsid w:val="003661D9"/>
    <w:rsid w:val="00370148"/>
    <w:rsid w:val="00370B25"/>
    <w:rsid w:val="0037164E"/>
    <w:rsid w:val="00371695"/>
    <w:rsid w:val="003717E8"/>
    <w:rsid w:val="003724E4"/>
    <w:rsid w:val="00373779"/>
    <w:rsid w:val="003747FA"/>
    <w:rsid w:val="00375121"/>
    <w:rsid w:val="00380391"/>
    <w:rsid w:val="003815D6"/>
    <w:rsid w:val="00382D10"/>
    <w:rsid w:val="00384535"/>
    <w:rsid w:val="0038581F"/>
    <w:rsid w:val="00386C0E"/>
    <w:rsid w:val="00386C19"/>
    <w:rsid w:val="00386D0C"/>
    <w:rsid w:val="0039082A"/>
    <w:rsid w:val="00390C09"/>
    <w:rsid w:val="00390D8C"/>
    <w:rsid w:val="003911F0"/>
    <w:rsid w:val="0039152C"/>
    <w:rsid w:val="00393598"/>
    <w:rsid w:val="00393A77"/>
    <w:rsid w:val="003947EB"/>
    <w:rsid w:val="00394B05"/>
    <w:rsid w:val="0039649C"/>
    <w:rsid w:val="00396693"/>
    <w:rsid w:val="00396E0D"/>
    <w:rsid w:val="00397C2C"/>
    <w:rsid w:val="003A0442"/>
    <w:rsid w:val="003A253E"/>
    <w:rsid w:val="003A3F6A"/>
    <w:rsid w:val="003A6BCC"/>
    <w:rsid w:val="003B0104"/>
    <w:rsid w:val="003B041D"/>
    <w:rsid w:val="003B12ED"/>
    <w:rsid w:val="003B19DA"/>
    <w:rsid w:val="003B1BC0"/>
    <w:rsid w:val="003B23CD"/>
    <w:rsid w:val="003B29FE"/>
    <w:rsid w:val="003B5197"/>
    <w:rsid w:val="003B56CE"/>
    <w:rsid w:val="003B5ACD"/>
    <w:rsid w:val="003B5BC6"/>
    <w:rsid w:val="003B5DAC"/>
    <w:rsid w:val="003B5EE6"/>
    <w:rsid w:val="003B705A"/>
    <w:rsid w:val="003B7FA6"/>
    <w:rsid w:val="003C0155"/>
    <w:rsid w:val="003C10DC"/>
    <w:rsid w:val="003C1FBA"/>
    <w:rsid w:val="003C31E7"/>
    <w:rsid w:val="003C4AC7"/>
    <w:rsid w:val="003C7321"/>
    <w:rsid w:val="003C737D"/>
    <w:rsid w:val="003C7E05"/>
    <w:rsid w:val="003D16C8"/>
    <w:rsid w:val="003D1FEC"/>
    <w:rsid w:val="003D420F"/>
    <w:rsid w:val="003D51C0"/>
    <w:rsid w:val="003D5668"/>
    <w:rsid w:val="003D6DD4"/>
    <w:rsid w:val="003E0E4D"/>
    <w:rsid w:val="003E173E"/>
    <w:rsid w:val="003E2A4E"/>
    <w:rsid w:val="003E2E23"/>
    <w:rsid w:val="003E38C2"/>
    <w:rsid w:val="003E38F9"/>
    <w:rsid w:val="003E40B7"/>
    <w:rsid w:val="003E46F4"/>
    <w:rsid w:val="003E4ECC"/>
    <w:rsid w:val="003E688E"/>
    <w:rsid w:val="003E7086"/>
    <w:rsid w:val="003E7BD7"/>
    <w:rsid w:val="003F131B"/>
    <w:rsid w:val="003F24B0"/>
    <w:rsid w:val="003F2B3A"/>
    <w:rsid w:val="003F3FF9"/>
    <w:rsid w:val="003F4255"/>
    <w:rsid w:val="003F46EB"/>
    <w:rsid w:val="003F477B"/>
    <w:rsid w:val="003F585C"/>
    <w:rsid w:val="00401B5D"/>
    <w:rsid w:val="004024C5"/>
    <w:rsid w:val="004025AD"/>
    <w:rsid w:val="00403090"/>
    <w:rsid w:val="00404418"/>
    <w:rsid w:val="00404941"/>
    <w:rsid w:val="0040698A"/>
    <w:rsid w:val="00406EFA"/>
    <w:rsid w:val="00407722"/>
    <w:rsid w:val="00411934"/>
    <w:rsid w:val="00411D8A"/>
    <w:rsid w:val="0041384F"/>
    <w:rsid w:val="00414784"/>
    <w:rsid w:val="00414F4A"/>
    <w:rsid w:val="004150D8"/>
    <w:rsid w:val="00415D47"/>
    <w:rsid w:val="004167E9"/>
    <w:rsid w:val="0041750D"/>
    <w:rsid w:val="00417ACE"/>
    <w:rsid w:val="00417CCB"/>
    <w:rsid w:val="00417D2E"/>
    <w:rsid w:val="004201F0"/>
    <w:rsid w:val="00420CF7"/>
    <w:rsid w:val="00421A2F"/>
    <w:rsid w:val="00422971"/>
    <w:rsid w:val="00422DB4"/>
    <w:rsid w:val="00423CC7"/>
    <w:rsid w:val="00423FC7"/>
    <w:rsid w:val="0042436D"/>
    <w:rsid w:val="0042662A"/>
    <w:rsid w:val="0042663A"/>
    <w:rsid w:val="004268F4"/>
    <w:rsid w:val="00426989"/>
    <w:rsid w:val="00427899"/>
    <w:rsid w:val="00427D37"/>
    <w:rsid w:val="004302EE"/>
    <w:rsid w:val="00431626"/>
    <w:rsid w:val="00432143"/>
    <w:rsid w:val="004321EF"/>
    <w:rsid w:val="004322B6"/>
    <w:rsid w:val="004326C9"/>
    <w:rsid w:val="004326CB"/>
    <w:rsid w:val="00432AD1"/>
    <w:rsid w:val="00433438"/>
    <w:rsid w:val="0043412D"/>
    <w:rsid w:val="004341E0"/>
    <w:rsid w:val="004345DD"/>
    <w:rsid w:val="00434B05"/>
    <w:rsid w:val="00434CC2"/>
    <w:rsid w:val="0043587C"/>
    <w:rsid w:val="004407A1"/>
    <w:rsid w:val="00440956"/>
    <w:rsid w:val="00440D75"/>
    <w:rsid w:val="00442C40"/>
    <w:rsid w:val="00445533"/>
    <w:rsid w:val="00446BFA"/>
    <w:rsid w:val="00446F2A"/>
    <w:rsid w:val="00450751"/>
    <w:rsid w:val="00450F0F"/>
    <w:rsid w:val="004519DA"/>
    <w:rsid w:val="0045282E"/>
    <w:rsid w:val="00452AA6"/>
    <w:rsid w:val="00454CAA"/>
    <w:rsid w:val="00457281"/>
    <w:rsid w:val="00457FEF"/>
    <w:rsid w:val="004617B4"/>
    <w:rsid w:val="00461B26"/>
    <w:rsid w:val="00462A11"/>
    <w:rsid w:val="00462AC7"/>
    <w:rsid w:val="00462FA6"/>
    <w:rsid w:val="00463BF9"/>
    <w:rsid w:val="00467079"/>
    <w:rsid w:val="00467E73"/>
    <w:rsid w:val="00471627"/>
    <w:rsid w:val="0047218F"/>
    <w:rsid w:val="00473F55"/>
    <w:rsid w:val="0047423F"/>
    <w:rsid w:val="00474BB6"/>
    <w:rsid w:val="00474DD0"/>
    <w:rsid w:val="00475332"/>
    <w:rsid w:val="00476792"/>
    <w:rsid w:val="00476DE4"/>
    <w:rsid w:val="00477DBE"/>
    <w:rsid w:val="004801EA"/>
    <w:rsid w:val="00481F11"/>
    <w:rsid w:val="00482010"/>
    <w:rsid w:val="004826E3"/>
    <w:rsid w:val="004835A5"/>
    <w:rsid w:val="00483B89"/>
    <w:rsid w:val="00483FF8"/>
    <w:rsid w:val="0048418E"/>
    <w:rsid w:val="00484412"/>
    <w:rsid w:val="00484AAF"/>
    <w:rsid w:val="004857F0"/>
    <w:rsid w:val="00485899"/>
    <w:rsid w:val="004859D4"/>
    <w:rsid w:val="00485F68"/>
    <w:rsid w:val="0048613D"/>
    <w:rsid w:val="00487175"/>
    <w:rsid w:val="004874B1"/>
    <w:rsid w:val="00487855"/>
    <w:rsid w:val="00490874"/>
    <w:rsid w:val="00491E85"/>
    <w:rsid w:val="00492313"/>
    <w:rsid w:val="00492937"/>
    <w:rsid w:val="00493364"/>
    <w:rsid w:val="00493994"/>
    <w:rsid w:val="004941B1"/>
    <w:rsid w:val="0049571F"/>
    <w:rsid w:val="00496827"/>
    <w:rsid w:val="004977E5"/>
    <w:rsid w:val="004A0457"/>
    <w:rsid w:val="004A1395"/>
    <w:rsid w:val="004A335A"/>
    <w:rsid w:val="004A4050"/>
    <w:rsid w:val="004A41C4"/>
    <w:rsid w:val="004A5A94"/>
    <w:rsid w:val="004A5E6F"/>
    <w:rsid w:val="004A7BD9"/>
    <w:rsid w:val="004B0EA4"/>
    <w:rsid w:val="004B1787"/>
    <w:rsid w:val="004B200F"/>
    <w:rsid w:val="004B25B5"/>
    <w:rsid w:val="004B2983"/>
    <w:rsid w:val="004B3069"/>
    <w:rsid w:val="004B54E2"/>
    <w:rsid w:val="004B5B93"/>
    <w:rsid w:val="004B62FD"/>
    <w:rsid w:val="004B68DB"/>
    <w:rsid w:val="004B6F9A"/>
    <w:rsid w:val="004B7476"/>
    <w:rsid w:val="004C06E8"/>
    <w:rsid w:val="004C163A"/>
    <w:rsid w:val="004C1BAC"/>
    <w:rsid w:val="004C1EB3"/>
    <w:rsid w:val="004C2764"/>
    <w:rsid w:val="004C2B7E"/>
    <w:rsid w:val="004C2D15"/>
    <w:rsid w:val="004C5041"/>
    <w:rsid w:val="004C5431"/>
    <w:rsid w:val="004C5490"/>
    <w:rsid w:val="004C5A4F"/>
    <w:rsid w:val="004C6774"/>
    <w:rsid w:val="004D0633"/>
    <w:rsid w:val="004D0795"/>
    <w:rsid w:val="004D0F9A"/>
    <w:rsid w:val="004D17AB"/>
    <w:rsid w:val="004D1C7B"/>
    <w:rsid w:val="004D2D24"/>
    <w:rsid w:val="004D2D2F"/>
    <w:rsid w:val="004D3EDD"/>
    <w:rsid w:val="004D4177"/>
    <w:rsid w:val="004D50FF"/>
    <w:rsid w:val="004D5399"/>
    <w:rsid w:val="004D6079"/>
    <w:rsid w:val="004D6416"/>
    <w:rsid w:val="004D6725"/>
    <w:rsid w:val="004D6976"/>
    <w:rsid w:val="004D6DE0"/>
    <w:rsid w:val="004D7211"/>
    <w:rsid w:val="004D723B"/>
    <w:rsid w:val="004D731D"/>
    <w:rsid w:val="004D74A2"/>
    <w:rsid w:val="004E06EC"/>
    <w:rsid w:val="004E07B8"/>
    <w:rsid w:val="004E19F8"/>
    <w:rsid w:val="004E3CF5"/>
    <w:rsid w:val="004E47C9"/>
    <w:rsid w:val="004E4999"/>
    <w:rsid w:val="004E5A0F"/>
    <w:rsid w:val="004E6B2F"/>
    <w:rsid w:val="004F110B"/>
    <w:rsid w:val="004F56A9"/>
    <w:rsid w:val="004F5FE2"/>
    <w:rsid w:val="004F63AF"/>
    <w:rsid w:val="004F70CA"/>
    <w:rsid w:val="004F719F"/>
    <w:rsid w:val="004F75C0"/>
    <w:rsid w:val="004F79DB"/>
    <w:rsid w:val="005006B2"/>
    <w:rsid w:val="00501218"/>
    <w:rsid w:val="0050135F"/>
    <w:rsid w:val="00502494"/>
    <w:rsid w:val="0050290B"/>
    <w:rsid w:val="00502921"/>
    <w:rsid w:val="00502DD0"/>
    <w:rsid w:val="0050387E"/>
    <w:rsid w:val="00503B20"/>
    <w:rsid w:val="005044C7"/>
    <w:rsid w:val="00504BFC"/>
    <w:rsid w:val="005051A5"/>
    <w:rsid w:val="00505C6B"/>
    <w:rsid w:val="00505DAA"/>
    <w:rsid w:val="0050608D"/>
    <w:rsid w:val="00506B7C"/>
    <w:rsid w:val="00507830"/>
    <w:rsid w:val="00512B46"/>
    <w:rsid w:val="00512D1E"/>
    <w:rsid w:val="00513881"/>
    <w:rsid w:val="005151CA"/>
    <w:rsid w:val="005162B7"/>
    <w:rsid w:val="0051662A"/>
    <w:rsid w:val="005175C6"/>
    <w:rsid w:val="00517EDF"/>
    <w:rsid w:val="005206AA"/>
    <w:rsid w:val="00520A5F"/>
    <w:rsid w:val="00521BA1"/>
    <w:rsid w:val="0052522C"/>
    <w:rsid w:val="0052576B"/>
    <w:rsid w:val="0052578C"/>
    <w:rsid w:val="00525BC6"/>
    <w:rsid w:val="005260BA"/>
    <w:rsid w:val="0052739B"/>
    <w:rsid w:val="00527685"/>
    <w:rsid w:val="00527F60"/>
    <w:rsid w:val="00527FF7"/>
    <w:rsid w:val="00530611"/>
    <w:rsid w:val="00530A8B"/>
    <w:rsid w:val="00530DE1"/>
    <w:rsid w:val="005313FB"/>
    <w:rsid w:val="0053234A"/>
    <w:rsid w:val="00532C3A"/>
    <w:rsid w:val="00532F4D"/>
    <w:rsid w:val="00534122"/>
    <w:rsid w:val="00535035"/>
    <w:rsid w:val="0053549D"/>
    <w:rsid w:val="00536597"/>
    <w:rsid w:val="005400C5"/>
    <w:rsid w:val="00541B53"/>
    <w:rsid w:val="00542710"/>
    <w:rsid w:val="005429B2"/>
    <w:rsid w:val="005438B7"/>
    <w:rsid w:val="00543C39"/>
    <w:rsid w:val="005441A9"/>
    <w:rsid w:val="00545355"/>
    <w:rsid w:val="0054553B"/>
    <w:rsid w:val="0054589C"/>
    <w:rsid w:val="00545CF1"/>
    <w:rsid w:val="00546F9E"/>
    <w:rsid w:val="0054798D"/>
    <w:rsid w:val="00547A49"/>
    <w:rsid w:val="00550D10"/>
    <w:rsid w:val="00550D7C"/>
    <w:rsid w:val="00551334"/>
    <w:rsid w:val="00552F2E"/>
    <w:rsid w:val="0055311F"/>
    <w:rsid w:val="005536C8"/>
    <w:rsid w:val="0055425D"/>
    <w:rsid w:val="0055444B"/>
    <w:rsid w:val="00554B51"/>
    <w:rsid w:val="00555461"/>
    <w:rsid w:val="005557E9"/>
    <w:rsid w:val="0055608A"/>
    <w:rsid w:val="00556386"/>
    <w:rsid w:val="0055736D"/>
    <w:rsid w:val="0056113C"/>
    <w:rsid w:val="00563B69"/>
    <w:rsid w:val="005641E4"/>
    <w:rsid w:val="005654D6"/>
    <w:rsid w:val="005657B4"/>
    <w:rsid w:val="005663A1"/>
    <w:rsid w:val="005663CB"/>
    <w:rsid w:val="005666C6"/>
    <w:rsid w:val="00567E40"/>
    <w:rsid w:val="00570DC0"/>
    <w:rsid w:val="00572CAE"/>
    <w:rsid w:val="0057306B"/>
    <w:rsid w:val="00574D50"/>
    <w:rsid w:val="00574E25"/>
    <w:rsid w:val="005772DB"/>
    <w:rsid w:val="005806F7"/>
    <w:rsid w:val="00581420"/>
    <w:rsid w:val="0058288B"/>
    <w:rsid w:val="0058312B"/>
    <w:rsid w:val="00583BF8"/>
    <w:rsid w:val="00584B24"/>
    <w:rsid w:val="00585C6E"/>
    <w:rsid w:val="00585CE7"/>
    <w:rsid w:val="0059080B"/>
    <w:rsid w:val="00590DDC"/>
    <w:rsid w:val="00590FD7"/>
    <w:rsid w:val="00591C93"/>
    <w:rsid w:val="005921F9"/>
    <w:rsid w:val="0059252E"/>
    <w:rsid w:val="00592BA2"/>
    <w:rsid w:val="00592BE8"/>
    <w:rsid w:val="00592CF7"/>
    <w:rsid w:val="00594B8B"/>
    <w:rsid w:val="00595707"/>
    <w:rsid w:val="00596631"/>
    <w:rsid w:val="00597DBC"/>
    <w:rsid w:val="00597E76"/>
    <w:rsid w:val="005A0419"/>
    <w:rsid w:val="005A0511"/>
    <w:rsid w:val="005A1513"/>
    <w:rsid w:val="005A1771"/>
    <w:rsid w:val="005A1A0B"/>
    <w:rsid w:val="005A1BC0"/>
    <w:rsid w:val="005A1DFE"/>
    <w:rsid w:val="005A3733"/>
    <w:rsid w:val="005A3747"/>
    <w:rsid w:val="005A5391"/>
    <w:rsid w:val="005A5947"/>
    <w:rsid w:val="005A5EE2"/>
    <w:rsid w:val="005A7A8A"/>
    <w:rsid w:val="005A7B86"/>
    <w:rsid w:val="005A7BDE"/>
    <w:rsid w:val="005A7CC7"/>
    <w:rsid w:val="005B06A0"/>
    <w:rsid w:val="005B1FC5"/>
    <w:rsid w:val="005B1FFD"/>
    <w:rsid w:val="005B20D1"/>
    <w:rsid w:val="005B2272"/>
    <w:rsid w:val="005B2BE1"/>
    <w:rsid w:val="005B3AD7"/>
    <w:rsid w:val="005B4645"/>
    <w:rsid w:val="005B4D78"/>
    <w:rsid w:val="005B5414"/>
    <w:rsid w:val="005B6260"/>
    <w:rsid w:val="005B6940"/>
    <w:rsid w:val="005B71E1"/>
    <w:rsid w:val="005B7FA7"/>
    <w:rsid w:val="005C0509"/>
    <w:rsid w:val="005C0751"/>
    <w:rsid w:val="005C13BD"/>
    <w:rsid w:val="005C1DF1"/>
    <w:rsid w:val="005C3ABB"/>
    <w:rsid w:val="005C3DBD"/>
    <w:rsid w:val="005C5DA0"/>
    <w:rsid w:val="005C620A"/>
    <w:rsid w:val="005C79BE"/>
    <w:rsid w:val="005C7E79"/>
    <w:rsid w:val="005C7FCC"/>
    <w:rsid w:val="005D1057"/>
    <w:rsid w:val="005D27F9"/>
    <w:rsid w:val="005D4077"/>
    <w:rsid w:val="005D592C"/>
    <w:rsid w:val="005D5B71"/>
    <w:rsid w:val="005D699F"/>
    <w:rsid w:val="005D6F1A"/>
    <w:rsid w:val="005E02B2"/>
    <w:rsid w:val="005E02EB"/>
    <w:rsid w:val="005E1A19"/>
    <w:rsid w:val="005E2126"/>
    <w:rsid w:val="005E258C"/>
    <w:rsid w:val="005E29EC"/>
    <w:rsid w:val="005E44BA"/>
    <w:rsid w:val="005E487F"/>
    <w:rsid w:val="005E4AF5"/>
    <w:rsid w:val="005E51EF"/>
    <w:rsid w:val="005E6B96"/>
    <w:rsid w:val="005F0BFC"/>
    <w:rsid w:val="005F234C"/>
    <w:rsid w:val="005F2693"/>
    <w:rsid w:val="005F2A77"/>
    <w:rsid w:val="005F2B88"/>
    <w:rsid w:val="005F3CFF"/>
    <w:rsid w:val="005F4894"/>
    <w:rsid w:val="005F68AD"/>
    <w:rsid w:val="005F79F6"/>
    <w:rsid w:val="005F7FD4"/>
    <w:rsid w:val="0060152A"/>
    <w:rsid w:val="00602D77"/>
    <w:rsid w:val="006047E7"/>
    <w:rsid w:val="00604B39"/>
    <w:rsid w:val="00606BF9"/>
    <w:rsid w:val="00607E62"/>
    <w:rsid w:val="00610C4B"/>
    <w:rsid w:val="00611130"/>
    <w:rsid w:val="006139AB"/>
    <w:rsid w:val="006139B4"/>
    <w:rsid w:val="00614AE6"/>
    <w:rsid w:val="00614BDD"/>
    <w:rsid w:val="00615137"/>
    <w:rsid w:val="00615966"/>
    <w:rsid w:val="00615BDC"/>
    <w:rsid w:val="00616133"/>
    <w:rsid w:val="00616F55"/>
    <w:rsid w:val="00617476"/>
    <w:rsid w:val="00617932"/>
    <w:rsid w:val="00617FEC"/>
    <w:rsid w:val="00621184"/>
    <w:rsid w:val="00621957"/>
    <w:rsid w:val="00622316"/>
    <w:rsid w:val="006227BE"/>
    <w:rsid w:val="006227F3"/>
    <w:rsid w:val="006246FE"/>
    <w:rsid w:val="0062495A"/>
    <w:rsid w:val="00624A97"/>
    <w:rsid w:val="006251F7"/>
    <w:rsid w:val="0062659C"/>
    <w:rsid w:val="00626637"/>
    <w:rsid w:val="00627185"/>
    <w:rsid w:val="0062742A"/>
    <w:rsid w:val="00627F39"/>
    <w:rsid w:val="00630030"/>
    <w:rsid w:val="006301F3"/>
    <w:rsid w:val="00630869"/>
    <w:rsid w:val="006308FD"/>
    <w:rsid w:val="006318CA"/>
    <w:rsid w:val="00633851"/>
    <w:rsid w:val="00633923"/>
    <w:rsid w:val="00634242"/>
    <w:rsid w:val="0063549D"/>
    <w:rsid w:val="00636065"/>
    <w:rsid w:val="0063755E"/>
    <w:rsid w:val="00637BF5"/>
    <w:rsid w:val="00637E1F"/>
    <w:rsid w:val="00640D8F"/>
    <w:rsid w:val="00642551"/>
    <w:rsid w:val="00642B04"/>
    <w:rsid w:val="00643BD9"/>
    <w:rsid w:val="0064430D"/>
    <w:rsid w:val="0064443F"/>
    <w:rsid w:val="00644B07"/>
    <w:rsid w:val="00645BA2"/>
    <w:rsid w:val="00645C30"/>
    <w:rsid w:val="006464DA"/>
    <w:rsid w:val="0064665A"/>
    <w:rsid w:val="00647624"/>
    <w:rsid w:val="006479BA"/>
    <w:rsid w:val="00650195"/>
    <w:rsid w:val="00651775"/>
    <w:rsid w:val="00652E36"/>
    <w:rsid w:val="0065353A"/>
    <w:rsid w:val="00653987"/>
    <w:rsid w:val="0065400B"/>
    <w:rsid w:val="006548DA"/>
    <w:rsid w:val="00654A44"/>
    <w:rsid w:val="006550EE"/>
    <w:rsid w:val="006555DC"/>
    <w:rsid w:val="0065668F"/>
    <w:rsid w:val="00657D33"/>
    <w:rsid w:val="0066013F"/>
    <w:rsid w:val="006604C2"/>
    <w:rsid w:val="00660D82"/>
    <w:rsid w:val="00662A91"/>
    <w:rsid w:val="00662C71"/>
    <w:rsid w:val="006634E7"/>
    <w:rsid w:val="00663D22"/>
    <w:rsid w:val="00664298"/>
    <w:rsid w:val="0066453A"/>
    <w:rsid w:val="0066504A"/>
    <w:rsid w:val="00665BF1"/>
    <w:rsid w:val="00666AAC"/>
    <w:rsid w:val="00667E69"/>
    <w:rsid w:val="006709E9"/>
    <w:rsid w:val="006711F3"/>
    <w:rsid w:val="00671CAD"/>
    <w:rsid w:val="006729BB"/>
    <w:rsid w:val="00674546"/>
    <w:rsid w:val="00674B4D"/>
    <w:rsid w:val="00675CF0"/>
    <w:rsid w:val="00675E1B"/>
    <w:rsid w:val="006762EC"/>
    <w:rsid w:val="00680E3F"/>
    <w:rsid w:val="00681A48"/>
    <w:rsid w:val="00681E3B"/>
    <w:rsid w:val="0068210B"/>
    <w:rsid w:val="0068260B"/>
    <w:rsid w:val="00682F4E"/>
    <w:rsid w:val="006833B0"/>
    <w:rsid w:val="00684DB4"/>
    <w:rsid w:val="00684F00"/>
    <w:rsid w:val="006852E9"/>
    <w:rsid w:val="00685AA0"/>
    <w:rsid w:val="006864AA"/>
    <w:rsid w:val="006867E1"/>
    <w:rsid w:val="00687397"/>
    <w:rsid w:val="006876EE"/>
    <w:rsid w:val="00691AAA"/>
    <w:rsid w:val="00691E08"/>
    <w:rsid w:val="00691EB4"/>
    <w:rsid w:val="006923D7"/>
    <w:rsid w:val="006924B9"/>
    <w:rsid w:val="0069250A"/>
    <w:rsid w:val="00694907"/>
    <w:rsid w:val="00694B2D"/>
    <w:rsid w:val="00695180"/>
    <w:rsid w:val="006961BF"/>
    <w:rsid w:val="006967AD"/>
    <w:rsid w:val="006A054D"/>
    <w:rsid w:val="006A233B"/>
    <w:rsid w:val="006A2992"/>
    <w:rsid w:val="006A5A72"/>
    <w:rsid w:val="006A61CF"/>
    <w:rsid w:val="006A6AF3"/>
    <w:rsid w:val="006A7751"/>
    <w:rsid w:val="006A7F33"/>
    <w:rsid w:val="006B0541"/>
    <w:rsid w:val="006B065E"/>
    <w:rsid w:val="006B2209"/>
    <w:rsid w:val="006B3417"/>
    <w:rsid w:val="006B37C3"/>
    <w:rsid w:val="006B7CAF"/>
    <w:rsid w:val="006C00EF"/>
    <w:rsid w:val="006C0F44"/>
    <w:rsid w:val="006C13D3"/>
    <w:rsid w:val="006C1B3E"/>
    <w:rsid w:val="006C1D64"/>
    <w:rsid w:val="006C2D19"/>
    <w:rsid w:val="006C2DE5"/>
    <w:rsid w:val="006C44A5"/>
    <w:rsid w:val="006C4B0B"/>
    <w:rsid w:val="006C57C1"/>
    <w:rsid w:val="006C6098"/>
    <w:rsid w:val="006C6516"/>
    <w:rsid w:val="006D0C11"/>
    <w:rsid w:val="006D1BFD"/>
    <w:rsid w:val="006D1CB6"/>
    <w:rsid w:val="006D45F3"/>
    <w:rsid w:val="006D5814"/>
    <w:rsid w:val="006D586B"/>
    <w:rsid w:val="006D72EB"/>
    <w:rsid w:val="006D7C6F"/>
    <w:rsid w:val="006D7DBE"/>
    <w:rsid w:val="006E0174"/>
    <w:rsid w:val="006E1A42"/>
    <w:rsid w:val="006E1B62"/>
    <w:rsid w:val="006E2DAB"/>
    <w:rsid w:val="006E363C"/>
    <w:rsid w:val="006E39F3"/>
    <w:rsid w:val="006E58B2"/>
    <w:rsid w:val="006E5EDC"/>
    <w:rsid w:val="006E60C7"/>
    <w:rsid w:val="006E7956"/>
    <w:rsid w:val="006E7E5D"/>
    <w:rsid w:val="006F06D0"/>
    <w:rsid w:val="006F105A"/>
    <w:rsid w:val="006F245E"/>
    <w:rsid w:val="006F32D7"/>
    <w:rsid w:val="006F3E29"/>
    <w:rsid w:val="006F477F"/>
    <w:rsid w:val="006F611B"/>
    <w:rsid w:val="006F6CF6"/>
    <w:rsid w:val="00700C8A"/>
    <w:rsid w:val="00702F58"/>
    <w:rsid w:val="0070387A"/>
    <w:rsid w:val="007039E0"/>
    <w:rsid w:val="00703D92"/>
    <w:rsid w:val="00703E96"/>
    <w:rsid w:val="00704109"/>
    <w:rsid w:val="00704303"/>
    <w:rsid w:val="007046C0"/>
    <w:rsid w:val="007066B5"/>
    <w:rsid w:val="00707205"/>
    <w:rsid w:val="007076DB"/>
    <w:rsid w:val="00707E38"/>
    <w:rsid w:val="0071020B"/>
    <w:rsid w:val="0071184B"/>
    <w:rsid w:val="00711DC6"/>
    <w:rsid w:val="00712563"/>
    <w:rsid w:val="00712633"/>
    <w:rsid w:val="0071310E"/>
    <w:rsid w:val="007148AF"/>
    <w:rsid w:val="0071582F"/>
    <w:rsid w:val="007158B8"/>
    <w:rsid w:val="00715BD5"/>
    <w:rsid w:val="007168B3"/>
    <w:rsid w:val="00716FE0"/>
    <w:rsid w:val="00717938"/>
    <w:rsid w:val="007208E6"/>
    <w:rsid w:val="00720BFC"/>
    <w:rsid w:val="00721C84"/>
    <w:rsid w:val="0072234D"/>
    <w:rsid w:val="00722ACD"/>
    <w:rsid w:val="00723271"/>
    <w:rsid w:val="007232F9"/>
    <w:rsid w:val="007237E4"/>
    <w:rsid w:val="00724EF3"/>
    <w:rsid w:val="00725287"/>
    <w:rsid w:val="00725953"/>
    <w:rsid w:val="00725B72"/>
    <w:rsid w:val="007277B1"/>
    <w:rsid w:val="007304B3"/>
    <w:rsid w:val="00731357"/>
    <w:rsid w:val="00732928"/>
    <w:rsid w:val="00733903"/>
    <w:rsid w:val="0073513F"/>
    <w:rsid w:val="007353B4"/>
    <w:rsid w:val="007357AC"/>
    <w:rsid w:val="00735A2F"/>
    <w:rsid w:val="00735CAE"/>
    <w:rsid w:val="00736092"/>
    <w:rsid w:val="007368D9"/>
    <w:rsid w:val="00736D4C"/>
    <w:rsid w:val="00736EAD"/>
    <w:rsid w:val="007371BA"/>
    <w:rsid w:val="00737334"/>
    <w:rsid w:val="00737F5B"/>
    <w:rsid w:val="00737F8D"/>
    <w:rsid w:val="00740FC9"/>
    <w:rsid w:val="007418E2"/>
    <w:rsid w:val="00741CED"/>
    <w:rsid w:val="00742055"/>
    <w:rsid w:val="00742110"/>
    <w:rsid w:val="00742156"/>
    <w:rsid w:val="00742900"/>
    <w:rsid w:val="0074377E"/>
    <w:rsid w:val="00744176"/>
    <w:rsid w:val="007445F1"/>
    <w:rsid w:val="0074466C"/>
    <w:rsid w:val="00750472"/>
    <w:rsid w:val="00750D33"/>
    <w:rsid w:val="00751A97"/>
    <w:rsid w:val="00751E07"/>
    <w:rsid w:val="00752A3A"/>
    <w:rsid w:val="007533F5"/>
    <w:rsid w:val="00754C19"/>
    <w:rsid w:val="00754DAE"/>
    <w:rsid w:val="00755176"/>
    <w:rsid w:val="007566EB"/>
    <w:rsid w:val="00756B3B"/>
    <w:rsid w:val="0076083B"/>
    <w:rsid w:val="00760B4D"/>
    <w:rsid w:val="007610C5"/>
    <w:rsid w:val="00761486"/>
    <w:rsid w:val="007623E0"/>
    <w:rsid w:val="0076333B"/>
    <w:rsid w:val="00764B21"/>
    <w:rsid w:val="00765EB6"/>
    <w:rsid w:val="007660D4"/>
    <w:rsid w:val="00767389"/>
    <w:rsid w:val="00767785"/>
    <w:rsid w:val="0077025B"/>
    <w:rsid w:val="00770DC8"/>
    <w:rsid w:val="00771511"/>
    <w:rsid w:val="0077186A"/>
    <w:rsid w:val="00771E15"/>
    <w:rsid w:val="00772A48"/>
    <w:rsid w:val="007752DE"/>
    <w:rsid w:val="00775EBD"/>
    <w:rsid w:val="0077606C"/>
    <w:rsid w:val="007768B8"/>
    <w:rsid w:val="00780761"/>
    <w:rsid w:val="00780BD6"/>
    <w:rsid w:val="00781A60"/>
    <w:rsid w:val="007832CD"/>
    <w:rsid w:val="00783F16"/>
    <w:rsid w:val="007856A7"/>
    <w:rsid w:val="007867E9"/>
    <w:rsid w:val="00787684"/>
    <w:rsid w:val="0078776C"/>
    <w:rsid w:val="00790107"/>
    <w:rsid w:val="00790155"/>
    <w:rsid w:val="00790A2C"/>
    <w:rsid w:val="007914B8"/>
    <w:rsid w:val="00792162"/>
    <w:rsid w:val="00792D5B"/>
    <w:rsid w:val="00793192"/>
    <w:rsid w:val="00793528"/>
    <w:rsid w:val="00793EFB"/>
    <w:rsid w:val="00794531"/>
    <w:rsid w:val="007948DD"/>
    <w:rsid w:val="00794DBE"/>
    <w:rsid w:val="00794F47"/>
    <w:rsid w:val="00795CA8"/>
    <w:rsid w:val="00796A1A"/>
    <w:rsid w:val="00796F9B"/>
    <w:rsid w:val="007974D5"/>
    <w:rsid w:val="0079783A"/>
    <w:rsid w:val="007A172E"/>
    <w:rsid w:val="007A2198"/>
    <w:rsid w:val="007A2D22"/>
    <w:rsid w:val="007A521A"/>
    <w:rsid w:val="007A53C7"/>
    <w:rsid w:val="007A61CE"/>
    <w:rsid w:val="007A6433"/>
    <w:rsid w:val="007B1205"/>
    <w:rsid w:val="007B33AF"/>
    <w:rsid w:val="007B7B9B"/>
    <w:rsid w:val="007B7BF4"/>
    <w:rsid w:val="007B7D06"/>
    <w:rsid w:val="007B7EFD"/>
    <w:rsid w:val="007C0D71"/>
    <w:rsid w:val="007C1586"/>
    <w:rsid w:val="007C2BE7"/>
    <w:rsid w:val="007C3225"/>
    <w:rsid w:val="007C55DF"/>
    <w:rsid w:val="007D0C18"/>
    <w:rsid w:val="007D1480"/>
    <w:rsid w:val="007D31F7"/>
    <w:rsid w:val="007D524F"/>
    <w:rsid w:val="007D61D5"/>
    <w:rsid w:val="007E193B"/>
    <w:rsid w:val="007E22EA"/>
    <w:rsid w:val="007E2FA9"/>
    <w:rsid w:val="007E43EC"/>
    <w:rsid w:val="007E5690"/>
    <w:rsid w:val="007E6434"/>
    <w:rsid w:val="007E740A"/>
    <w:rsid w:val="007E754F"/>
    <w:rsid w:val="007E7CD2"/>
    <w:rsid w:val="007E7FDB"/>
    <w:rsid w:val="007F00EE"/>
    <w:rsid w:val="007F0226"/>
    <w:rsid w:val="007F0803"/>
    <w:rsid w:val="007F0D3A"/>
    <w:rsid w:val="007F1558"/>
    <w:rsid w:val="007F1C1D"/>
    <w:rsid w:val="007F2996"/>
    <w:rsid w:val="007F4552"/>
    <w:rsid w:val="007F4A91"/>
    <w:rsid w:val="007F4AB8"/>
    <w:rsid w:val="007F5157"/>
    <w:rsid w:val="007F7358"/>
    <w:rsid w:val="007F7394"/>
    <w:rsid w:val="007F7F7E"/>
    <w:rsid w:val="00800A6E"/>
    <w:rsid w:val="0080158F"/>
    <w:rsid w:val="00802BE4"/>
    <w:rsid w:val="00802C4C"/>
    <w:rsid w:val="00803018"/>
    <w:rsid w:val="008031B8"/>
    <w:rsid w:val="008039BA"/>
    <w:rsid w:val="0080401B"/>
    <w:rsid w:val="00805F39"/>
    <w:rsid w:val="008071D0"/>
    <w:rsid w:val="0080793F"/>
    <w:rsid w:val="00807B3A"/>
    <w:rsid w:val="00807B53"/>
    <w:rsid w:val="00807EAC"/>
    <w:rsid w:val="00811AE9"/>
    <w:rsid w:val="00814485"/>
    <w:rsid w:val="008149BA"/>
    <w:rsid w:val="0081550E"/>
    <w:rsid w:val="00815590"/>
    <w:rsid w:val="0081639E"/>
    <w:rsid w:val="008168B1"/>
    <w:rsid w:val="00817DC9"/>
    <w:rsid w:val="008218F8"/>
    <w:rsid w:val="0082220E"/>
    <w:rsid w:val="008249EC"/>
    <w:rsid w:val="00824CA2"/>
    <w:rsid w:val="00825238"/>
    <w:rsid w:val="00825296"/>
    <w:rsid w:val="008263A8"/>
    <w:rsid w:val="00826688"/>
    <w:rsid w:val="00826E24"/>
    <w:rsid w:val="00827D52"/>
    <w:rsid w:val="00830BA7"/>
    <w:rsid w:val="008313E0"/>
    <w:rsid w:val="008324BC"/>
    <w:rsid w:val="00832A5F"/>
    <w:rsid w:val="00833428"/>
    <w:rsid w:val="0083400A"/>
    <w:rsid w:val="0083472A"/>
    <w:rsid w:val="00835D1D"/>
    <w:rsid w:val="0083655D"/>
    <w:rsid w:val="00837F7B"/>
    <w:rsid w:val="00840931"/>
    <w:rsid w:val="00841201"/>
    <w:rsid w:val="00841F9D"/>
    <w:rsid w:val="00843A02"/>
    <w:rsid w:val="00844378"/>
    <w:rsid w:val="00844F09"/>
    <w:rsid w:val="00845089"/>
    <w:rsid w:val="00845101"/>
    <w:rsid w:val="00845AC1"/>
    <w:rsid w:val="008471AE"/>
    <w:rsid w:val="00847250"/>
    <w:rsid w:val="0085223D"/>
    <w:rsid w:val="008523AA"/>
    <w:rsid w:val="00853D17"/>
    <w:rsid w:val="0085430D"/>
    <w:rsid w:val="00854395"/>
    <w:rsid w:val="0085556B"/>
    <w:rsid w:val="00856956"/>
    <w:rsid w:val="00856D3B"/>
    <w:rsid w:val="008575FD"/>
    <w:rsid w:val="00857B7B"/>
    <w:rsid w:val="00860520"/>
    <w:rsid w:val="00862362"/>
    <w:rsid w:val="00863E14"/>
    <w:rsid w:val="00863FB1"/>
    <w:rsid w:val="008642AC"/>
    <w:rsid w:val="00864CAA"/>
    <w:rsid w:val="00864FD3"/>
    <w:rsid w:val="00864FD8"/>
    <w:rsid w:val="008652B0"/>
    <w:rsid w:val="008654F6"/>
    <w:rsid w:val="008661CD"/>
    <w:rsid w:val="00866EF5"/>
    <w:rsid w:val="00871733"/>
    <w:rsid w:val="0087211B"/>
    <w:rsid w:val="0087264C"/>
    <w:rsid w:val="00873224"/>
    <w:rsid w:val="00873E40"/>
    <w:rsid w:val="0087471A"/>
    <w:rsid w:val="008754F2"/>
    <w:rsid w:val="00875CEB"/>
    <w:rsid w:val="00876675"/>
    <w:rsid w:val="008801DC"/>
    <w:rsid w:val="008807C2"/>
    <w:rsid w:val="0088133F"/>
    <w:rsid w:val="00881C22"/>
    <w:rsid w:val="00882E5B"/>
    <w:rsid w:val="008833EF"/>
    <w:rsid w:val="008838A5"/>
    <w:rsid w:val="008860EF"/>
    <w:rsid w:val="008862BA"/>
    <w:rsid w:val="008864A9"/>
    <w:rsid w:val="00886E8D"/>
    <w:rsid w:val="00887097"/>
    <w:rsid w:val="00890DA7"/>
    <w:rsid w:val="00890DD7"/>
    <w:rsid w:val="008915DE"/>
    <w:rsid w:val="0089287A"/>
    <w:rsid w:val="008939BD"/>
    <w:rsid w:val="00893D27"/>
    <w:rsid w:val="008942F8"/>
    <w:rsid w:val="008944C1"/>
    <w:rsid w:val="00896424"/>
    <w:rsid w:val="00897663"/>
    <w:rsid w:val="008A01BF"/>
    <w:rsid w:val="008A0262"/>
    <w:rsid w:val="008A11AE"/>
    <w:rsid w:val="008A1B79"/>
    <w:rsid w:val="008A32CD"/>
    <w:rsid w:val="008A35C5"/>
    <w:rsid w:val="008A39FA"/>
    <w:rsid w:val="008A4534"/>
    <w:rsid w:val="008A4838"/>
    <w:rsid w:val="008A4AC3"/>
    <w:rsid w:val="008A57C4"/>
    <w:rsid w:val="008B0DE9"/>
    <w:rsid w:val="008B264F"/>
    <w:rsid w:val="008B36BC"/>
    <w:rsid w:val="008B4EEF"/>
    <w:rsid w:val="008B6DFD"/>
    <w:rsid w:val="008B733A"/>
    <w:rsid w:val="008C16E0"/>
    <w:rsid w:val="008C19CB"/>
    <w:rsid w:val="008C2504"/>
    <w:rsid w:val="008C2CAB"/>
    <w:rsid w:val="008C4A3A"/>
    <w:rsid w:val="008C4A86"/>
    <w:rsid w:val="008C4BAF"/>
    <w:rsid w:val="008C5B0C"/>
    <w:rsid w:val="008C717F"/>
    <w:rsid w:val="008C76EF"/>
    <w:rsid w:val="008D07A9"/>
    <w:rsid w:val="008D2767"/>
    <w:rsid w:val="008D2D48"/>
    <w:rsid w:val="008D3557"/>
    <w:rsid w:val="008D523D"/>
    <w:rsid w:val="008D5BA2"/>
    <w:rsid w:val="008D5FE2"/>
    <w:rsid w:val="008D7535"/>
    <w:rsid w:val="008D785E"/>
    <w:rsid w:val="008D791A"/>
    <w:rsid w:val="008E24A9"/>
    <w:rsid w:val="008E2734"/>
    <w:rsid w:val="008E2DC7"/>
    <w:rsid w:val="008E38EA"/>
    <w:rsid w:val="008E4C99"/>
    <w:rsid w:val="008E5721"/>
    <w:rsid w:val="008E591D"/>
    <w:rsid w:val="008E7BC6"/>
    <w:rsid w:val="008F0C32"/>
    <w:rsid w:val="008F1439"/>
    <w:rsid w:val="008F1D41"/>
    <w:rsid w:val="008F2813"/>
    <w:rsid w:val="008F3111"/>
    <w:rsid w:val="008F3488"/>
    <w:rsid w:val="008F4631"/>
    <w:rsid w:val="008F4D09"/>
    <w:rsid w:val="008F65B5"/>
    <w:rsid w:val="008F6793"/>
    <w:rsid w:val="008F70EB"/>
    <w:rsid w:val="009003A5"/>
    <w:rsid w:val="00900420"/>
    <w:rsid w:val="009007C3"/>
    <w:rsid w:val="00900D29"/>
    <w:rsid w:val="009010FA"/>
    <w:rsid w:val="0090186E"/>
    <w:rsid w:val="00901A02"/>
    <w:rsid w:val="009025B6"/>
    <w:rsid w:val="00902966"/>
    <w:rsid w:val="009045F6"/>
    <w:rsid w:val="00905387"/>
    <w:rsid w:val="00905995"/>
    <w:rsid w:val="00910D62"/>
    <w:rsid w:val="00911429"/>
    <w:rsid w:val="00911563"/>
    <w:rsid w:val="00911975"/>
    <w:rsid w:val="009127F1"/>
    <w:rsid w:val="0091663A"/>
    <w:rsid w:val="009166A4"/>
    <w:rsid w:val="00916723"/>
    <w:rsid w:val="009209A7"/>
    <w:rsid w:val="00920F3E"/>
    <w:rsid w:val="0092148F"/>
    <w:rsid w:val="00921ED9"/>
    <w:rsid w:val="00921F41"/>
    <w:rsid w:val="00923239"/>
    <w:rsid w:val="009246A9"/>
    <w:rsid w:val="00924B2B"/>
    <w:rsid w:val="00924CB8"/>
    <w:rsid w:val="00926D92"/>
    <w:rsid w:val="009270BF"/>
    <w:rsid w:val="009271B9"/>
    <w:rsid w:val="00931A24"/>
    <w:rsid w:val="0093268C"/>
    <w:rsid w:val="00932847"/>
    <w:rsid w:val="009363CA"/>
    <w:rsid w:val="00936FA0"/>
    <w:rsid w:val="0093783A"/>
    <w:rsid w:val="009379C1"/>
    <w:rsid w:val="00940828"/>
    <w:rsid w:val="00940C73"/>
    <w:rsid w:val="00940F04"/>
    <w:rsid w:val="0094120C"/>
    <w:rsid w:val="009414D9"/>
    <w:rsid w:val="00941B6E"/>
    <w:rsid w:val="009431F1"/>
    <w:rsid w:val="00944196"/>
    <w:rsid w:val="00944BF7"/>
    <w:rsid w:val="009459DA"/>
    <w:rsid w:val="00946A3E"/>
    <w:rsid w:val="00950038"/>
    <w:rsid w:val="009502B4"/>
    <w:rsid w:val="009505C9"/>
    <w:rsid w:val="00950891"/>
    <w:rsid w:val="009509A1"/>
    <w:rsid w:val="00950C75"/>
    <w:rsid w:val="00952955"/>
    <w:rsid w:val="009550AB"/>
    <w:rsid w:val="00955D27"/>
    <w:rsid w:val="009560BF"/>
    <w:rsid w:val="009563B9"/>
    <w:rsid w:val="00960141"/>
    <w:rsid w:val="00960330"/>
    <w:rsid w:val="00961877"/>
    <w:rsid w:val="009630B1"/>
    <w:rsid w:val="00963519"/>
    <w:rsid w:val="00964640"/>
    <w:rsid w:val="00965583"/>
    <w:rsid w:val="00966E24"/>
    <w:rsid w:val="00970188"/>
    <w:rsid w:val="009701BE"/>
    <w:rsid w:val="0097595C"/>
    <w:rsid w:val="00975AF4"/>
    <w:rsid w:val="00980AC5"/>
    <w:rsid w:val="00980B8A"/>
    <w:rsid w:val="00983752"/>
    <w:rsid w:val="00985902"/>
    <w:rsid w:val="00986CDB"/>
    <w:rsid w:val="00986D5E"/>
    <w:rsid w:val="0099069F"/>
    <w:rsid w:val="00990C8B"/>
    <w:rsid w:val="0099133A"/>
    <w:rsid w:val="00992572"/>
    <w:rsid w:val="00992A7B"/>
    <w:rsid w:val="00992AED"/>
    <w:rsid w:val="00992D8C"/>
    <w:rsid w:val="00993C6C"/>
    <w:rsid w:val="0099590F"/>
    <w:rsid w:val="00996082"/>
    <w:rsid w:val="00996BFE"/>
    <w:rsid w:val="00996D93"/>
    <w:rsid w:val="009979C6"/>
    <w:rsid w:val="00997A70"/>
    <w:rsid w:val="00997B1F"/>
    <w:rsid w:val="009A051C"/>
    <w:rsid w:val="009A0B9D"/>
    <w:rsid w:val="009A1337"/>
    <w:rsid w:val="009A33C4"/>
    <w:rsid w:val="009A4FDB"/>
    <w:rsid w:val="009A54E8"/>
    <w:rsid w:val="009A5D4F"/>
    <w:rsid w:val="009A5F5E"/>
    <w:rsid w:val="009B0506"/>
    <w:rsid w:val="009B1F4E"/>
    <w:rsid w:val="009B3043"/>
    <w:rsid w:val="009B3279"/>
    <w:rsid w:val="009B36AB"/>
    <w:rsid w:val="009B375C"/>
    <w:rsid w:val="009B4F8B"/>
    <w:rsid w:val="009B5D33"/>
    <w:rsid w:val="009B6371"/>
    <w:rsid w:val="009B64BF"/>
    <w:rsid w:val="009B6BF9"/>
    <w:rsid w:val="009B74BF"/>
    <w:rsid w:val="009B780D"/>
    <w:rsid w:val="009C03EE"/>
    <w:rsid w:val="009C1EBC"/>
    <w:rsid w:val="009C2839"/>
    <w:rsid w:val="009C2F2F"/>
    <w:rsid w:val="009C3B51"/>
    <w:rsid w:val="009C3F6B"/>
    <w:rsid w:val="009C4B9C"/>
    <w:rsid w:val="009D0764"/>
    <w:rsid w:val="009D0BE9"/>
    <w:rsid w:val="009D0D3C"/>
    <w:rsid w:val="009D1510"/>
    <w:rsid w:val="009D164C"/>
    <w:rsid w:val="009D16AC"/>
    <w:rsid w:val="009D19A6"/>
    <w:rsid w:val="009D1BDC"/>
    <w:rsid w:val="009D2958"/>
    <w:rsid w:val="009D410D"/>
    <w:rsid w:val="009D497A"/>
    <w:rsid w:val="009D5D0C"/>
    <w:rsid w:val="009D63C6"/>
    <w:rsid w:val="009E041C"/>
    <w:rsid w:val="009E41A6"/>
    <w:rsid w:val="009E426F"/>
    <w:rsid w:val="009E450D"/>
    <w:rsid w:val="009E4F61"/>
    <w:rsid w:val="009E6A88"/>
    <w:rsid w:val="009E7F99"/>
    <w:rsid w:val="009F0295"/>
    <w:rsid w:val="009F0699"/>
    <w:rsid w:val="009F0906"/>
    <w:rsid w:val="009F0D46"/>
    <w:rsid w:val="009F13EA"/>
    <w:rsid w:val="009F226B"/>
    <w:rsid w:val="009F25E7"/>
    <w:rsid w:val="009F3EBB"/>
    <w:rsid w:val="009F445B"/>
    <w:rsid w:val="009F4481"/>
    <w:rsid w:val="009F47DE"/>
    <w:rsid w:val="009F4952"/>
    <w:rsid w:val="009F4B01"/>
    <w:rsid w:val="009F5403"/>
    <w:rsid w:val="009F70DA"/>
    <w:rsid w:val="009F7795"/>
    <w:rsid w:val="009F7EDE"/>
    <w:rsid w:val="00A026BF"/>
    <w:rsid w:val="00A02A79"/>
    <w:rsid w:val="00A02C90"/>
    <w:rsid w:val="00A0327A"/>
    <w:rsid w:val="00A04158"/>
    <w:rsid w:val="00A04890"/>
    <w:rsid w:val="00A04CA1"/>
    <w:rsid w:val="00A053E2"/>
    <w:rsid w:val="00A057A3"/>
    <w:rsid w:val="00A06962"/>
    <w:rsid w:val="00A073DC"/>
    <w:rsid w:val="00A11160"/>
    <w:rsid w:val="00A126DC"/>
    <w:rsid w:val="00A12714"/>
    <w:rsid w:val="00A14A3B"/>
    <w:rsid w:val="00A1761A"/>
    <w:rsid w:val="00A17CA0"/>
    <w:rsid w:val="00A21429"/>
    <w:rsid w:val="00A214D8"/>
    <w:rsid w:val="00A22200"/>
    <w:rsid w:val="00A2293B"/>
    <w:rsid w:val="00A23230"/>
    <w:rsid w:val="00A2369E"/>
    <w:rsid w:val="00A24018"/>
    <w:rsid w:val="00A240B4"/>
    <w:rsid w:val="00A27485"/>
    <w:rsid w:val="00A2751B"/>
    <w:rsid w:val="00A30035"/>
    <w:rsid w:val="00A304A6"/>
    <w:rsid w:val="00A3089D"/>
    <w:rsid w:val="00A30CB9"/>
    <w:rsid w:val="00A3174B"/>
    <w:rsid w:val="00A3179D"/>
    <w:rsid w:val="00A322D4"/>
    <w:rsid w:val="00A32E2C"/>
    <w:rsid w:val="00A33068"/>
    <w:rsid w:val="00A33A74"/>
    <w:rsid w:val="00A3413D"/>
    <w:rsid w:val="00A34501"/>
    <w:rsid w:val="00A35C27"/>
    <w:rsid w:val="00A36130"/>
    <w:rsid w:val="00A371A4"/>
    <w:rsid w:val="00A376EC"/>
    <w:rsid w:val="00A37AD0"/>
    <w:rsid w:val="00A37DB3"/>
    <w:rsid w:val="00A37FC1"/>
    <w:rsid w:val="00A404F5"/>
    <w:rsid w:val="00A414E4"/>
    <w:rsid w:val="00A4254A"/>
    <w:rsid w:val="00A43A8E"/>
    <w:rsid w:val="00A43C21"/>
    <w:rsid w:val="00A447E2"/>
    <w:rsid w:val="00A449ED"/>
    <w:rsid w:val="00A44EA0"/>
    <w:rsid w:val="00A44FF4"/>
    <w:rsid w:val="00A45AB4"/>
    <w:rsid w:val="00A45EA3"/>
    <w:rsid w:val="00A46430"/>
    <w:rsid w:val="00A50942"/>
    <w:rsid w:val="00A528B7"/>
    <w:rsid w:val="00A5368E"/>
    <w:rsid w:val="00A5423C"/>
    <w:rsid w:val="00A55210"/>
    <w:rsid w:val="00A55A54"/>
    <w:rsid w:val="00A56263"/>
    <w:rsid w:val="00A5640A"/>
    <w:rsid w:val="00A56546"/>
    <w:rsid w:val="00A57247"/>
    <w:rsid w:val="00A60824"/>
    <w:rsid w:val="00A60874"/>
    <w:rsid w:val="00A608BC"/>
    <w:rsid w:val="00A60C38"/>
    <w:rsid w:val="00A6268D"/>
    <w:rsid w:val="00A629DD"/>
    <w:rsid w:val="00A64014"/>
    <w:rsid w:val="00A6408B"/>
    <w:rsid w:val="00A6416E"/>
    <w:rsid w:val="00A65E97"/>
    <w:rsid w:val="00A662C0"/>
    <w:rsid w:val="00A66741"/>
    <w:rsid w:val="00A66A9D"/>
    <w:rsid w:val="00A66E10"/>
    <w:rsid w:val="00A67C70"/>
    <w:rsid w:val="00A71703"/>
    <w:rsid w:val="00A72047"/>
    <w:rsid w:val="00A7258F"/>
    <w:rsid w:val="00A72EF8"/>
    <w:rsid w:val="00A737DB"/>
    <w:rsid w:val="00A74501"/>
    <w:rsid w:val="00A74717"/>
    <w:rsid w:val="00A74E74"/>
    <w:rsid w:val="00A75D13"/>
    <w:rsid w:val="00A764B3"/>
    <w:rsid w:val="00A77181"/>
    <w:rsid w:val="00A77A4B"/>
    <w:rsid w:val="00A77DD5"/>
    <w:rsid w:val="00A812C4"/>
    <w:rsid w:val="00A818AC"/>
    <w:rsid w:val="00A8205B"/>
    <w:rsid w:val="00A8219E"/>
    <w:rsid w:val="00A82F94"/>
    <w:rsid w:val="00A83231"/>
    <w:rsid w:val="00A84D62"/>
    <w:rsid w:val="00A84E3E"/>
    <w:rsid w:val="00A851D2"/>
    <w:rsid w:val="00A86908"/>
    <w:rsid w:val="00A879C0"/>
    <w:rsid w:val="00A9190A"/>
    <w:rsid w:val="00A92FCB"/>
    <w:rsid w:val="00A93985"/>
    <w:rsid w:val="00A93E00"/>
    <w:rsid w:val="00A96381"/>
    <w:rsid w:val="00A96B87"/>
    <w:rsid w:val="00A96E4C"/>
    <w:rsid w:val="00A97618"/>
    <w:rsid w:val="00A976C0"/>
    <w:rsid w:val="00A97AFE"/>
    <w:rsid w:val="00A97B2A"/>
    <w:rsid w:val="00AA0D7C"/>
    <w:rsid w:val="00AA0E04"/>
    <w:rsid w:val="00AA1C89"/>
    <w:rsid w:val="00AA299C"/>
    <w:rsid w:val="00AA3F4A"/>
    <w:rsid w:val="00AA5EF5"/>
    <w:rsid w:val="00AA663A"/>
    <w:rsid w:val="00AB109A"/>
    <w:rsid w:val="00AB11A3"/>
    <w:rsid w:val="00AB16E3"/>
    <w:rsid w:val="00AB3312"/>
    <w:rsid w:val="00AB37B8"/>
    <w:rsid w:val="00AB47B8"/>
    <w:rsid w:val="00AB48A0"/>
    <w:rsid w:val="00AB49D8"/>
    <w:rsid w:val="00AB5289"/>
    <w:rsid w:val="00AB5EAC"/>
    <w:rsid w:val="00AB5FED"/>
    <w:rsid w:val="00AB74D3"/>
    <w:rsid w:val="00AB7581"/>
    <w:rsid w:val="00AC009B"/>
    <w:rsid w:val="00AC26D6"/>
    <w:rsid w:val="00AC2B0D"/>
    <w:rsid w:val="00AC2B1C"/>
    <w:rsid w:val="00AC37DA"/>
    <w:rsid w:val="00AC3DE8"/>
    <w:rsid w:val="00AC4395"/>
    <w:rsid w:val="00AC4ADD"/>
    <w:rsid w:val="00AC53B1"/>
    <w:rsid w:val="00AC560B"/>
    <w:rsid w:val="00AC5CAD"/>
    <w:rsid w:val="00AC6290"/>
    <w:rsid w:val="00AC7338"/>
    <w:rsid w:val="00AD1A56"/>
    <w:rsid w:val="00AD2110"/>
    <w:rsid w:val="00AD2487"/>
    <w:rsid w:val="00AD5F49"/>
    <w:rsid w:val="00AE035D"/>
    <w:rsid w:val="00AE0407"/>
    <w:rsid w:val="00AE0AD0"/>
    <w:rsid w:val="00AE1021"/>
    <w:rsid w:val="00AE233E"/>
    <w:rsid w:val="00AE327E"/>
    <w:rsid w:val="00AE3458"/>
    <w:rsid w:val="00AE379A"/>
    <w:rsid w:val="00AE48BE"/>
    <w:rsid w:val="00AE5811"/>
    <w:rsid w:val="00AE6960"/>
    <w:rsid w:val="00AE7117"/>
    <w:rsid w:val="00AE77C3"/>
    <w:rsid w:val="00AF0D01"/>
    <w:rsid w:val="00AF1412"/>
    <w:rsid w:val="00AF258C"/>
    <w:rsid w:val="00AF3CA5"/>
    <w:rsid w:val="00AF4255"/>
    <w:rsid w:val="00AF58AD"/>
    <w:rsid w:val="00AF6048"/>
    <w:rsid w:val="00AF71EE"/>
    <w:rsid w:val="00AF774C"/>
    <w:rsid w:val="00B00042"/>
    <w:rsid w:val="00B02753"/>
    <w:rsid w:val="00B02CCE"/>
    <w:rsid w:val="00B0386C"/>
    <w:rsid w:val="00B03F76"/>
    <w:rsid w:val="00B047C1"/>
    <w:rsid w:val="00B04D80"/>
    <w:rsid w:val="00B052B9"/>
    <w:rsid w:val="00B062C3"/>
    <w:rsid w:val="00B063A1"/>
    <w:rsid w:val="00B0642F"/>
    <w:rsid w:val="00B06668"/>
    <w:rsid w:val="00B066B0"/>
    <w:rsid w:val="00B073C1"/>
    <w:rsid w:val="00B0788E"/>
    <w:rsid w:val="00B113B1"/>
    <w:rsid w:val="00B133A3"/>
    <w:rsid w:val="00B1365D"/>
    <w:rsid w:val="00B138E8"/>
    <w:rsid w:val="00B13A24"/>
    <w:rsid w:val="00B13B08"/>
    <w:rsid w:val="00B14358"/>
    <w:rsid w:val="00B15179"/>
    <w:rsid w:val="00B1537C"/>
    <w:rsid w:val="00B15905"/>
    <w:rsid w:val="00B15B7C"/>
    <w:rsid w:val="00B1796F"/>
    <w:rsid w:val="00B212FD"/>
    <w:rsid w:val="00B21C29"/>
    <w:rsid w:val="00B2204C"/>
    <w:rsid w:val="00B24DAA"/>
    <w:rsid w:val="00B256DE"/>
    <w:rsid w:val="00B258DF"/>
    <w:rsid w:val="00B262E2"/>
    <w:rsid w:val="00B26385"/>
    <w:rsid w:val="00B26D26"/>
    <w:rsid w:val="00B26F7F"/>
    <w:rsid w:val="00B308C8"/>
    <w:rsid w:val="00B3104C"/>
    <w:rsid w:val="00B311B7"/>
    <w:rsid w:val="00B31874"/>
    <w:rsid w:val="00B319BC"/>
    <w:rsid w:val="00B31AD7"/>
    <w:rsid w:val="00B31B33"/>
    <w:rsid w:val="00B3246E"/>
    <w:rsid w:val="00B338A9"/>
    <w:rsid w:val="00B33FA0"/>
    <w:rsid w:val="00B3493D"/>
    <w:rsid w:val="00B3525B"/>
    <w:rsid w:val="00B352EE"/>
    <w:rsid w:val="00B3697A"/>
    <w:rsid w:val="00B37A44"/>
    <w:rsid w:val="00B4008E"/>
    <w:rsid w:val="00B403B4"/>
    <w:rsid w:val="00B4190D"/>
    <w:rsid w:val="00B42314"/>
    <w:rsid w:val="00B42EAA"/>
    <w:rsid w:val="00B4327A"/>
    <w:rsid w:val="00B436A0"/>
    <w:rsid w:val="00B43D26"/>
    <w:rsid w:val="00B4442B"/>
    <w:rsid w:val="00B445DC"/>
    <w:rsid w:val="00B44820"/>
    <w:rsid w:val="00B50D81"/>
    <w:rsid w:val="00B51344"/>
    <w:rsid w:val="00B51AB0"/>
    <w:rsid w:val="00B548DB"/>
    <w:rsid w:val="00B55823"/>
    <w:rsid w:val="00B56D8D"/>
    <w:rsid w:val="00B57524"/>
    <w:rsid w:val="00B6116A"/>
    <w:rsid w:val="00B629C7"/>
    <w:rsid w:val="00B63339"/>
    <w:rsid w:val="00B638BF"/>
    <w:rsid w:val="00B63984"/>
    <w:rsid w:val="00B646C9"/>
    <w:rsid w:val="00B64C4B"/>
    <w:rsid w:val="00B65A27"/>
    <w:rsid w:val="00B6668C"/>
    <w:rsid w:val="00B672C4"/>
    <w:rsid w:val="00B70E3F"/>
    <w:rsid w:val="00B71670"/>
    <w:rsid w:val="00B72D3D"/>
    <w:rsid w:val="00B73D59"/>
    <w:rsid w:val="00B74197"/>
    <w:rsid w:val="00B75488"/>
    <w:rsid w:val="00B75CC7"/>
    <w:rsid w:val="00B76C80"/>
    <w:rsid w:val="00B80C1C"/>
    <w:rsid w:val="00B80EF0"/>
    <w:rsid w:val="00B81445"/>
    <w:rsid w:val="00B81682"/>
    <w:rsid w:val="00B81869"/>
    <w:rsid w:val="00B82C2B"/>
    <w:rsid w:val="00B833F3"/>
    <w:rsid w:val="00B855DF"/>
    <w:rsid w:val="00B85D5D"/>
    <w:rsid w:val="00B862B9"/>
    <w:rsid w:val="00B907B1"/>
    <w:rsid w:val="00B90CC3"/>
    <w:rsid w:val="00B915F6"/>
    <w:rsid w:val="00B917B3"/>
    <w:rsid w:val="00B918DA"/>
    <w:rsid w:val="00B91E61"/>
    <w:rsid w:val="00B9277F"/>
    <w:rsid w:val="00B9349C"/>
    <w:rsid w:val="00B93FFF"/>
    <w:rsid w:val="00B94281"/>
    <w:rsid w:val="00B9447D"/>
    <w:rsid w:val="00B94BEA"/>
    <w:rsid w:val="00B94C17"/>
    <w:rsid w:val="00B94D18"/>
    <w:rsid w:val="00B94FB5"/>
    <w:rsid w:val="00B953FB"/>
    <w:rsid w:val="00B957E3"/>
    <w:rsid w:val="00B95A15"/>
    <w:rsid w:val="00B95C04"/>
    <w:rsid w:val="00B95FF4"/>
    <w:rsid w:val="00B960D8"/>
    <w:rsid w:val="00B9647A"/>
    <w:rsid w:val="00B96EDA"/>
    <w:rsid w:val="00B973B5"/>
    <w:rsid w:val="00B97505"/>
    <w:rsid w:val="00B97C4F"/>
    <w:rsid w:val="00BA0785"/>
    <w:rsid w:val="00BA0CF6"/>
    <w:rsid w:val="00BA2347"/>
    <w:rsid w:val="00BA26AD"/>
    <w:rsid w:val="00BA2759"/>
    <w:rsid w:val="00BA2874"/>
    <w:rsid w:val="00BA302E"/>
    <w:rsid w:val="00BA437A"/>
    <w:rsid w:val="00BA4647"/>
    <w:rsid w:val="00BA5042"/>
    <w:rsid w:val="00BA72CC"/>
    <w:rsid w:val="00BB1FC7"/>
    <w:rsid w:val="00BB3BC1"/>
    <w:rsid w:val="00BB3BD5"/>
    <w:rsid w:val="00BB3D3F"/>
    <w:rsid w:val="00BB558D"/>
    <w:rsid w:val="00BB55EF"/>
    <w:rsid w:val="00BB65E2"/>
    <w:rsid w:val="00BB721B"/>
    <w:rsid w:val="00BB7AF8"/>
    <w:rsid w:val="00BC349C"/>
    <w:rsid w:val="00BC3AE7"/>
    <w:rsid w:val="00BC4ED4"/>
    <w:rsid w:val="00BC5B31"/>
    <w:rsid w:val="00BC6C4D"/>
    <w:rsid w:val="00BC7039"/>
    <w:rsid w:val="00BC707F"/>
    <w:rsid w:val="00BC7650"/>
    <w:rsid w:val="00BC7B45"/>
    <w:rsid w:val="00BD1E03"/>
    <w:rsid w:val="00BD25A6"/>
    <w:rsid w:val="00BD2617"/>
    <w:rsid w:val="00BD2723"/>
    <w:rsid w:val="00BD5A10"/>
    <w:rsid w:val="00BD7414"/>
    <w:rsid w:val="00BD79C0"/>
    <w:rsid w:val="00BD7BF5"/>
    <w:rsid w:val="00BE04F2"/>
    <w:rsid w:val="00BE07DA"/>
    <w:rsid w:val="00BE0D0A"/>
    <w:rsid w:val="00BE1B2C"/>
    <w:rsid w:val="00BE2CD5"/>
    <w:rsid w:val="00BE35B6"/>
    <w:rsid w:val="00BE365C"/>
    <w:rsid w:val="00BE4F2D"/>
    <w:rsid w:val="00BE701D"/>
    <w:rsid w:val="00BE749C"/>
    <w:rsid w:val="00BF11C7"/>
    <w:rsid w:val="00BF22B2"/>
    <w:rsid w:val="00BF2393"/>
    <w:rsid w:val="00BF2673"/>
    <w:rsid w:val="00BF27BF"/>
    <w:rsid w:val="00BF3128"/>
    <w:rsid w:val="00BF36C9"/>
    <w:rsid w:val="00BF3943"/>
    <w:rsid w:val="00BF432A"/>
    <w:rsid w:val="00BF74F3"/>
    <w:rsid w:val="00C01D57"/>
    <w:rsid w:val="00C050E8"/>
    <w:rsid w:val="00C05963"/>
    <w:rsid w:val="00C07F0D"/>
    <w:rsid w:val="00C104F3"/>
    <w:rsid w:val="00C123CE"/>
    <w:rsid w:val="00C1240F"/>
    <w:rsid w:val="00C129C4"/>
    <w:rsid w:val="00C12C9F"/>
    <w:rsid w:val="00C130E4"/>
    <w:rsid w:val="00C134DF"/>
    <w:rsid w:val="00C15517"/>
    <w:rsid w:val="00C15835"/>
    <w:rsid w:val="00C175F9"/>
    <w:rsid w:val="00C17E05"/>
    <w:rsid w:val="00C20DD2"/>
    <w:rsid w:val="00C20E7F"/>
    <w:rsid w:val="00C22789"/>
    <w:rsid w:val="00C23308"/>
    <w:rsid w:val="00C26105"/>
    <w:rsid w:val="00C2618E"/>
    <w:rsid w:val="00C267F2"/>
    <w:rsid w:val="00C26D2F"/>
    <w:rsid w:val="00C274DE"/>
    <w:rsid w:val="00C27715"/>
    <w:rsid w:val="00C3029C"/>
    <w:rsid w:val="00C30694"/>
    <w:rsid w:val="00C307F4"/>
    <w:rsid w:val="00C31529"/>
    <w:rsid w:val="00C32B1E"/>
    <w:rsid w:val="00C35280"/>
    <w:rsid w:val="00C35DAA"/>
    <w:rsid w:val="00C36B96"/>
    <w:rsid w:val="00C36D5A"/>
    <w:rsid w:val="00C37876"/>
    <w:rsid w:val="00C37D13"/>
    <w:rsid w:val="00C401B5"/>
    <w:rsid w:val="00C404FB"/>
    <w:rsid w:val="00C43574"/>
    <w:rsid w:val="00C462FB"/>
    <w:rsid w:val="00C50B35"/>
    <w:rsid w:val="00C51A5C"/>
    <w:rsid w:val="00C522CC"/>
    <w:rsid w:val="00C53CEC"/>
    <w:rsid w:val="00C53CEF"/>
    <w:rsid w:val="00C54E0F"/>
    <w:rsid w:val="00C5521F"/>
    <w:rsid w:val="00C5534D"/>
    <w:rsid w:val="00C553EE"/>
    <w:rsid w:val="00C557C4"/>
    <w:rsid w:val="00C5583C"/>
    <w:rsid w:val="00C55B62"/>
    <w:rsid w:val="00C55DF6"/>
    <w:rsid w:val="00C600E0"/>
    <w:rsid w:val="00C60D7C"/>
    <w:rsid w:val="00C62E2F"/>
    <w:rsid w:val="00C632C3"/>
    <w:rsid w:val="00C6359B"/>
    <w:rsid w:val="00C63905"/>
    <w:rsid w:val="00C64FEB"/>
    <w:rsid w:val="00C6582F"/>
    <w:rsid w:val="00C66F2B"/>
    <w:rsid w:val="00C6729B"/>
    <w:rsid w:val="00C71180"/>
    <w:rsid w:val="00C725DB"/>
    <w:rsid w:val="00C73BC7"/>
    <w:rsid w:val="00C74104"/>
    <w:rsid w:val="00C74299"/>
    <w:rsid w:val="00C7532A"/>
    <w:rsid w:val="00C75562"/>
    <w:rsid w:val="00C75AF2"/>
    <w:rsid w:val="00C76036"/>
    <w:rsid w:val="00C76CAA"/>
    <w:rsid w:val="00C77740"/>
    <w:rsid w:val="00C812A9"/>
    <w:rsid w:val="00C81EA5"/>
    <w:rsid w:val="00C846D1"/>
    <w:rsid w:val="00C85942"/>
    <w:rsid w:val="00C879F0"/>
    <w:rsid w:val="00C927E2"/>
    <w:rsid w:val="00C93746"/>
    <w:rsid w:val="00C9426C"/>
    <w:rsid w:val="00C962D3"/>
    <w:rsid w:val="00C966A6"/>
    <w:rsid w:val="00C97471"/>
    <w:rsid w:val="00C975C6"/>
    <w:rsid w:val="00C978C4"/>
    <w:rsid w:val="00CA0489"/>
    <w:rsid w:val="00CA1AD1"/>
    <w:rsid w:val="00CA2151"/>
    <w:rsid w:val="00CA2615"/>
    <w:rsid w:val="00CA29A6"/>
    <w:rsid w:val="00CA2B71"/>
    <w:rsid w:val="00CA2D1C"/>
    <w:rsid w:val="00CA2E50"/>
    <w:rsid w:val="00CA3661"/>
    <w:rsid w:val="00CA4E61"/>
    <w:rsid w:val="00CA573C"/>
    <w:rsid w:val="00CA6B1A"/>
    <w:rsid w:val="00CA71FB"/>
    <w:rsid w:val="00CB00FF"/>
    <w:rsid w:val="00CB1597"/>
    <w:rsid w:val="00CB1D57"/>
    <w:rsid w:val="00CB2847"/>
    <w:rsid w:val="00CB4239"/>
    <w:rsid w:val="00CB4848"/>
    <w:rsid w:val="00CB48FB"/>
    <w:rsid w:val="00CB4D75"/>
    <w:rsid w:val="00CB7F0E"/>
    <w:rsid w:val="00CC0145"/>
    <w:rsid w:val="00CC07BE"/>
    <w:rsid w:val="00CC1877"/>
    <w:rsid w:val="00CC19EF"/>
    <w:rsid w:val="00CC1DF4"/>
    <w:rsid w:val="00CC2245"/>
    <w:rsid w:val="00CC2ED1"/>
    <w:rsid w:val="00CC4A37"/>
    <w:rsid w:val="00CC4FEE"/>
    <w:rsid w:val="00CC56DF"/>
    <w:rsid w:val="00CC63A1"/>
    <w:rsid w:val="00CC6537"/>
    <w:rsid w:val="00CC7835"/>
    <w:rsid w:val="00CD001E"/>
    <w:rsid w:val="00CD0921"/>
    <w:rsid w:val="00CD0A3C"/>
    <w:rsid w:val="00CD0E38"/>
    <w:rsid w:val="00CD1A88"/>
    <w:rsid w:val="00CD235C"/>
    <w:rsid w:val="00CD2CF4"/>
    <w:rsid w:val="00CD31D0"/>
    <w:rsid w:val="00CD4016"/>
    <w:rsid w:val="00CD4721"/>
    <w:rsid w:val="00CD5D0F"/>
    <w:rsid w:val="00CD5D62"/>
    <w:rsid w:val="00CD6393"/>
    <w:rsid w:val="00CD639C"/>
    <w:rsid w:val="00CD768E"/>
    <w:rsid w:val="00CD7B08"/>
    <w:rsid w:val="00CE0278"/>
    <w:rsid w:val="00CE101F"/>
    <w:rsid w:val="00CE2DD8"/>
    <w:rsid w:val="00CE3007"/>
    <w:rsid w:val="00CE40EB"/>
    <w:rsid w:val="00CE7A47"/>
    <w:rsid w:val="00CE7F30"/>
    <w:rsid w:val="00CF0CAD"/>
    <w:rsid w:val="00CF11E8"/>
    <w:rsid w:val="00CF175C"/>
    <w:rsid w:val="00CF1BAA"/>
    <w:rsid w:val="00CF1BCB"/>
    <w:rsid w:val="00CF311F"/>
    <w:rsid w:val="00CF40B1"/>
    <w:rsid w:val="00CF41E6"/>
    <w:rsid w:val="00CF4B0D"/>
    <w:rsid w:val="00CF5357"/>
    <w:rsid w:val="00CF5831"/>
    <w:rsid w:val="00CF5889"/>
    <w:rsid w:val="00CF5C7C"/>
    <w:rsid w:val="00CF66CA"/>
    <w:rsid w:val="00CF6D8D"/>
    <w:rsid w:val="00CF7422"/>
    <w:rsid w:val="00CF7869"/>
    <w:rsid w:val="00CF78B9"/>
    <w:rsid w:val="00CF7E00"/>
    <w:rsid w:val="00D01327"/>
    <w:rsid w:val="00D02088"/>
    <w:rsid w:val="00D0228F"/>
    <w:rsid w:val="00D023E3"/>
    <w:rsid w:val="00D02AC2"/>
    <w:rsid w:val="00D03766"/>
    <w:rsid w:val="00D0381A"/>
    <w:rsid w:val="00D03D1D"/>
    <w:rsid w:val="00D05426"/>
    <w:rsid w:val="00D061AB"/>
    <w:rsid w:val="00D07915"/>
    <w:rsid w:val="00D10019"/>
    <w:rsid w:val="00D10544"/>
    <w:rsid w:val="00D10ECF"/>
    <w:rsid w:val="00D116AB"/>
    <w:rsid w:val="00D11913"/>
    <w:rsid w:val="00D122FC"/>
    <w:rsid w:val="00D12ABC"/>
    <w:rsid w:val="00D12D62"/>
    <w:rsid w:val="00D134E8"/>
    <w:rsid w:val="00D13708"/>
    <w:rsid w:val="00D14E72"/>
    <w:rsid w:val="00D15B3E"/>
    <w:rsid w:val="00D16052"/>
    <w:rsid w:val="00D17C69"/>
    <w:rsid w:val="00D17C96"/>
    <w:rsid w:val="00D200E4"/>
    <w:rsid w:val="00D202EF"/>
    <w:rsid w:val="00D22E21"/>
    <w:rsid w:val="00D23475"/>
    <w:rsid w:val="00D23E8F"/>
    <w:rsid w:val="00D258C4"/>
    <w:rsid w:val="00D25F26"/>
    <w:rsid w:val="00D265F3"/>
    <w:rsid w:val="00D26FF0"/>
    <w:rsid w:val="00D27394"/>
    <w:rsid w:val="00D276BA"/>
    <w:rsid w:val="00D305CF"/>
    <w:rsid w:val="00D3183A"/>
    <w:rsid w:val="00D31D06"/>
    <w:rsid w:val="00D33B27"/>
    <w:rsid w:val="00D33D80"/>
    <w:rsid w:val="00D34EF4"/>
    <w:rsid w:val="00D35226"/>
    <w:rsid w:val="00D35884"/>
    <w:rsid w:val="00D36209"/>
    <w:rsid w:val="00D36C8A"/>
    <w:rsid w:val="00D3700F"/>
    <w:rsid w:val="00D41013"/>
    <w:rsid w:val="00D411C5"/>
    <w:rsid w:val="00D416FE"/>
    <w:rsid w:val="00D4258F"/>
    <w:rsid w:val="00D4298B"/>
    <w:rsid w:val="00D42A60"/>
    <w:rsid w:val="00D42E6E"/>
    <w:rsid w:val="00D42EE4"/>
    <w:rsid w:val="00D42FFA"/>
    <w:rsid w:val="00D435D5"/>
    <w:rsid w:val="00D44292"/>
    <w:rsid w:val="00D45B9F"/>
    <w:rsid w:val="00D46273"/>
    <w:rsid w:val="00D46D52"/>
    <w:rsid w:val="00D502D7"/>
    <w:rsid w:val="00D50804"/>
    <w:rsid w:val="00D50BFE"/>
    <w:rsid w:val="00D51DB0"/>
    <w:rsid w:val="00D52A72"/>
    <w:rsid w:val="00D53557"/>
    <w:rsid w:val="00D53935"/>
    <w:rsid w:val="00D54C42"/>
    <w:rsid w:val="00D54E85"/>
    <w:rsid w:val="00D551C3"/>
    <w:rsid w:val="00D56504"/>
    <w:rsid w:val="00D56B4B"/>
    <w:rsid w:val="00D57729"/>
    <w:rsid w:val="00D6069D"/>
    <w:rsid w:val="00D60FFE"/>
    <w:rsid w:val="00D619CD"/>
    <w:rsid w:val="00D62016"/>
    <w:rsid w:val="00D6287D"/>
    <w:rsid w:val="00D62C99"/>
    <w:rsid w:val="00D63A9F"/>
    <w:rsid w:val="00D64D0F"/>
    <w:rsid w:val="00D64DC7"/>
    <w:rsid w:val="00D65CC2"/>
    <w:rsid w:val="00D66880"/>
    <w:rsid w:val="00D668A0"/>
    <w:rsid w:val="00D67416"/>
    <w:rsid w:val="00D7121F"/>
    <w:rsid w:val="00D729C2"/>
    <w:rsid w:val="00D80087"/>
    <w:rsid w:val="00D8069B"/>
    <w:rsid w:val="00D80D10"/>
    <w:rsid w:val="00D812FC"/>
    <w:rsid w:val="00D83516"/>
    <w:rsid w:val="00D83E71"/>
    <w:rsid w:val="00D83F63"/>
    <w:rsid w:val="00D846FE"/>
    <w:rsid w:val="00D84909"/>
    <w:rsid w:val="00D84B6A"/>
    <w:rsid w:val="00D855AA"/>
    <w:rsid w:val="00D85D70"/>
    <w:rsid w:val="00D86185"/>
    <w:rsid w:val="00D86EAE"/>
    <w:rsid w:val="00D87D36"/>
    <w:rsid w:val="00D905F2"/>
    <w:rsid w:val="00D90821"/>
    <w:rsid w:val="00D91515"/>
    <w:rsid w:val="00D91A84"/>
    <w:rsid w:val="00D91EB3"/>
    <w:rsid w:val="00D923CB"/>
    <w:rsid w:val="00D92782"/>
    <w:rsid w:val="00D92B0C"/>
    <w:rsid w:val="00D93D47"/>
    <w:rsid w:val="00D9651C"/>
    <w:rsid w:val="00D96695"/>
    <w:rsid w:val="00D96CD5"/>
    <w:rsid w:val="00D97007"/>
    <w:rsid w:val="00D97472"/>
    <w:rsid w:val="00D97A48"/>
    <w:rsid w:val="00DA05AA"/>
    <w:rsid w:val="00DA0991"/>
    <w:rsid w:val="00DA0D8D"/>
    <w:rsid w:val="00DA12FE"/>
    <w:rsid w:val="00DA4370"/>
    <w:rsid w:val="00DA4BD5"/>
    <w:rsid w:val="00DA6951"/>
    <w:rsid w:val="00DB0630"/>
    <w:rsid w:val="00DB1ADF"/>
    <w:rsid w:val="00DB2CF1"/>
    <w:rsid w:val="00DB3657"/>
    <w:rsid w:val="00DB484B"/>
    <w:rsid w:val="00DB4932"/>
    <w:rsid w:val="00DB5FE2"/>
    <w:rsid w:val="00DB656A"/>
    <w:rsid w:val="00DB6D5C"/>
    <w:rsid w:val="00DB74AC"/>
    <w:rsid w:val="00DC00F0"/>
    <w:rsid w:val="00DC1033"/>
    <w:rsid w:val="00DC3198"/>
    <w:rsid w:val="00DC48C2"/>
    <w:rsid w:val="00DC53E3"/>
    <w:rsid w:val="00DC59B5"/>
    <w:rsid w:val="00DC5A11"/>
    <w:rsid w:val="00DC6066"/>
    <w:rsid w:val="00DC6465"/>
    <w:rsid w:val="00DC6B0F"/>
    <w:rsid w:val="00DC6C89"/>
    <w:rsid w:val="00DC715C"/>
    <w:rsid w:val="00DC7639"/>
    <w:rsid w:val="00DD1329"/>
    <w:rsid w:val="00DD1900"/>
    <w:rsid w:val="00DD1A1F"/>
    <w:rsid w:val="00DD2265"/>
    <w:rsid w:val="00DD3B6B"/>
    <w:rsid w:val="00DD4842"/>
    <w:rsid w:val="00DD761B"/>
    <w:rsid w:val="00DE0D98"/>
    <w:rsid w:val="00DE30F7"/>
    <w:rsid w:val="00DE43B5"/>
    <w:rsid w:val="00DE45A7"/>
    <w:rsid w:val="00DE5595"/>
    <w:rsid w:val="00DE627A"/>
    <w:rsid w:val="00DE6EF0"/>
    <w:rsid w:val="00DE7B6E"/>
    <w:rsid w:val="00DF1822"/>
    <w:rsid w:val="00DF4D32"/>
    <w:rsid w:val="00DF5737"/>
    <w:rsid w:val="00DF5D24"/>
    <w:rsid w:val="00DF62D4"/>
    <w:rsid w:val="00DF6E38"/>
    <w:rsid w:val="00DF6E5E"/>
    <w:rsid w:val="00DF6E70"/>
    <w:rsid w:val="00E011FF"/>
    <w:rsid w:val="00E0165C"/>
    <w:rsid w:val="00E03181"/>
    <w:rsid w:val="00E03687"/>
    <w:rsid w:val="00E06820"/>
    <w:rsid w:val="00E108AD"/>
    <w:rsid w:val="00E1090B"/>
    <w:rsid w:val="00E10B57"/>
    <w:rsid w:val="00E11F09"/>
    <w:rsid w:val="00E11F26"/>
    <w:rsid w:val="00E12AC9"/>
    <w:rsid w:val="00E12F69"/>
    <w:rsid w:val="00E137E2"/>
    <w:rsid w:val="00E150D1"/>
    <w:rsid w:val="00E15488"/>
    <w:rsid w:val="00E15B1A"/>
    <w:rsid w:val="00E16DA2"/>
    <w:rsid w:val="00E211C9"/>
    <w:rsid w:val="00E21752"/>
    <w:rsid w:val="00E21C7F"/>
    <w:rsid w:val="00E21DBE"/>
    <w:rsid w:val="00E235BE"/>
    <w:rsid w:val="00E23B88"/>
    <w:rsid w:val="00E2465A"/>
    <w:rsid w:val="00E24745"/>
    <w:rsid w:val="00E256D7"/>
    <w:rsid w:val="00E26460"/>
    <w:rsid w:val="00E26880"/>
    <w:rsid w:val="00E2775B"/>
    <w:rsid w:val="00E27F2A"/>
    <w:rsid w:val="00E30405"/>
    <w:rsid w:val="00E30443"/>
    <w:rsid w:val="00E3071C"/>
    <w:rsid w:val="00E3143B"/>
    <w:rsid w:val="00E31C1A"/>
    <w:rsid w:val="00E31E2A"/>
    <w:rsid w:val="00E34ADB"/>
    <w:rsid w:val="00E3538F"/>
    <w:rsid w:val="00E360CA"/>
    <w:rsid w:val="00E368B5"/>
    <w:rsid w:val="00E3753C"/>
    <w:rsid w:val="00E37620"/>
    <w:rsid w:val="00E40CDA"/>
    <w:rsid w:val="00E413F8"/>
    <w:rsid w:val="00E4152A"/>
    <w:rsid w:val="00E42FE5"/>
    <w:rsid w:val="00E43954"/>
    <w:rsid w:val="00E44977"/>
    <w:rsid w:val="00E45E43"/>
    <w:rsid w:val="00E4602E"/>
    <w:rsid w:val="00E46D51"/>
    <w:rsid w:val="00E47A71"/>
    <w:rsid w:val="00E47A9B"/>
    <w:rsid w:val="00E50273"/>
    <w:rsid w:val="00E50F49"/>
    <w:rsid w:val="00E519D4"/>
    <w:rsid w:val="00E52103"/>
    <w:rsid w:val="00E521D3"/>
    <w:rsid w:val="00E52663"/>
    <w:rsid w:val="00E52866"/>
    <w:rsid w:val="00E52A93"/>
    <w:rsid w:val="00E53076"/>
    <w:rsid w:val="00E53E7E"/>
    <w:rsid w:val="00E548B6"/>
    <w:rsid w:val="00E5594F"/>
    <w:rsid w:val="00E56CE4"/>
    <w:rsid w:val="00E56F05"/>
    <w:rsid w:val="00E56F10"/>
    <w:rsid w:val="00E57B1B"/>
    <w:rsid w:val="00E600DA"/>
    <w:rsid w:val="00E6199E"/>
    <w:rsid w:val="00E63149"/>
    <w:rsid w:val="00E64633"/>
    <w:rsid w:val="00E66068"/>
    <w:rsid w:val="00E662D2"/>
    <w:rsid w:val="00E66AC6"/>
    <w:rsid w:val="00E67356"/>
    <w:rsid w:val="00E67CFC"/>
    <w:rsid w:val="00E70057"/>
    <w:rsid w:val="00E7005F"/>
    <w:rsid w:val="00E704F7"/>
    <w:rsid w:val="00E7070F"/>
    <w:rsid w:val="00E70E50"/>
    <w:rsid w:val="00E71731"/>
    <w:rsid w:val="00E71EB9"/>
    <w:rsid w:val="00E72694"/>
    <w:rsid w:val="00E737F3"/>
    <w:rsid w:val="00E73A48"/>
    <w:rsid w:val="00E74AE5"/>
    <w:rsid w:val="00E74F67"/>
    <w:rsid w:val="00E752A3"/>
    <w:rsid w:val="00E75B5F"/>
    <w:rsid w:val="00E75CE5"/>
    <w:rsid w:val="00E77420"/>
    <w:rsid w:val="00E8019E"/>
    <w:rsid w:val="00E8129E"/>
    <w:rsid w:val="00E81608"/>
    <w:rsid w:val="00E8223B"/>
    <w:rsid w:val="00E82989"/>
    <w:rsid w:val="00E82A3B"/>
    <w:rsid w:val="00E83C2C"/>
    <w:rsid w:val="00E84BF1"/>
    <w:rsid w:val="00E8541E"/>
    <w:rsid w:val="00E86749"/>
    <w:rsid w:val="00E906EB"/>
    <w:rsid w:val="00E91B4C"/>
    <w:rsid w:val="00E923B5"/>
    <w:rsid w:val="00E93073"/>
    <w:rsid w:val="00E933DC"/>
    <w:rsid w:val="00E93A51"/>
    <w:rsid w:val="00E9509D"/>
    <w:rsid w:val="00E95576"/>
    <w:rsid w:val="00E958D7"/>
    <w:rsid w:val="00E966E3"/>
    <w:rsid w:val="00E96F24"/>
    <w:rsid w:val="00E97C17"/>
    <w:rsid w:val="00E97EEE"/>
    <w:rsid w:val="00EA0D6E"/>
    <w:rsid w:val="00EA12D8"/>
    <w:rsid w:val="00EA1E66"/>
    <w:rsid w:val="00EA2F8C"/>
    <w:rsid w:val="00EA3241"/>
    <w:rsid w:val="00EA47BB"/>
    <w:rsid w:val="00EA532B"/>
    <w:rsid w:val="00EA5482"/>
    <w:rsid w:val="00EA54C9"/>
    <w:rsid w:val="00EA5D12"/>
    <w:rsid w:val="00EA6400"/>
    <w:rsid w:val="00EA6AC9"/>
    <w:rsid w:val="00EB0CDC"/>
    <w:rsid w:val="00EB10F8"/>
    <w:rsid w:val="00EB30F0"/>
    <w:rsid w:val="00EB3A44"/>
    <w:rsid w:val="00EB4448"/>
    <w:rsid w:val="00EB477F"/>
    <w:rsid w:val="00EB5F14"/>
    <w:rsid w:val="00EB638D"/>
    <w:rsid w:val="00EB6BEE"/>
    <w:rsid w:val="00EB789F"/>
    <w:rsid w:val="00EC1145"/>
    <w:rsid w:val="00EC243D"/>
    <w:rsid w:val="00EC30BE"/>
    <w:rsid w:val="00EC4A93"/>
    <w:rsid w:val="00EC5209"/>
    <w:rsid w:val="00EC609B"/>
    <w:rsid w:val="00EC6B92"/>
    <w:rsid w:val="00EC77D5"/>
    <w:rsid w:val="00EC7A1D"/>
    <w:rsid w:val="00EC7B8B"/>
    <w:rsid w:val="00ED05D5"/>
    <w:rsid w:val="00ED114F"/>
    <w:rsid w:val="00ED141B"/>
    <w:rsid w:val="00ED16FD"/>
    <w:rsid w:val="00ED18CF"/>
    <w:rsid w:val="00ED1C52"/>
    <w:rsid w:val="00ED1DA3"/>
    <w:rsid w:val="00ED1EC0"/>
    <w:rsid w:val="00ED3124"/>
    <w:rsid w:val="00ED55F3"/>
    <w:rsid w:val="00ED75FA"/>
    <w:rsid w:val="00ED7FE2"/>
    <w:rsid w:val="00EE07D2"/>
    <w:rsid w:val="00EE086E"/>
    <w:rsid w:val="00EE0D56"/>
    <w:rsid w:val="00EE1222"/>
    <w:rsid w:val="00EE139A"/>
    <w:rsid w:val="00EE232B"/>
    <w:rsid w:val="00EE23E7"/>
    <w:rsid w:val="00EE2785"/>
    <w:rsid w:val="00EE2B81"/>
    <w:rsid w:val="00EE2E4F"/>
    <w:rsid w:val="00EE3B5D"/>
    <w:rsid w:val="00EE44C8"/>
    <w:rsid w:val="00EE55D1"/>
    <w:rsid w:val="00EE563A"/>
    <w:rsid w:val="00EE58D1"/>
    <w:rsid w:val="00EE5A4A"/>
    <w:rsid w:val="00EE6429"/>
    <w:rsid w:val="00EE6527"/>
    <w:rsid w:val="00EE79EA"/>
    <w:rsid w:val="00EF1AFD"/>
    <w:rsid w:val="00EF2B00"/>
    <w:rsid w:val="00EF34B0"/>
    <w:rsid w:val="00EF35EC"/>
    <w:rsid w:val="00EF3B0B"/>
    <w:rsid w:val="00EF4340"/>
    <w:rsid w:val="00EF5030"/>
    <w:rsid w:val="00EF5919"/>
    <w:rsid w:val="00EF5B6B"/>
    <w:rsid w:val="00EF65B8"/>
    <w:rsid w:val="00EF72C4"/>
    <w:rsid w:val="00F00B1B"/>
    <w:rsid w:val="00F026FE"/>
    <w:rsid w:val="00F032F2"/>
    <w:rsid w:val="00F0330A"/>
    <w:rsid w:val="00F0360D"/>
    <w:rsid w:val="00F0397D"/>
    <w:rsid w:val="00F05F42"/>
    <w:rsid w:val="00F06796"/>
    <w:rsid w:val="00F072FD"/>
    <w:rsid w:val="00F075FB"/>
    <w:rsid w:val="00F101ED"/>
    <w:rsid w:val="00F106D5"/>
    <w:rsid w:val="00F10D2A"/>
    <w:rsid w:val="00F1302A"/>
    <w:rsid w:val="00F1362A"/>
    <w:rsid w:val="00F13F55"/>
    <w:rsid w:val="00F153B8"/>
    <w:rsid w:val="00F15A1F"/>
    <w:rsid w:val="00F15E84"/>
    <w:rsid w:val="00F16282"/>
    <w:rsid w:val="00F16976"/>
    <w:rsid w:val="00F176C8"/>
    <w:rsid w:val="00F178AF"/>
    <w:rsid w:val="00F20D4D"/>
    <w:rsid w:val="00F21D0D"/>
    <w:rsid w:val="00F23648"/>
    <w:rsid w:val="00F24E1F"/>
    <w:rsid w:val="00F25117"/>
    <w:rsid w:val="00F26653"/>
    <w:rsid w:val="00F268FE"/>
    <w:rsid w:val="00F269D0"/>
    <w:rsid w:val="00F30B2E"/>
    <w:rsid w:val="00F31A30"/>
    <w:rsid w:val="00F323B8"/>
    <w:rsid w:val="00F324B1"/>
    <w:rsid w:val="00F3255B"/>
    <w:rsid w:val="00F32B93"/>
    <w:rsid w:val="00F32C62"/>
    <w:rsid w:val="00F32DB9"/>
    <w:rsid w:val="00F32ED6"/>
    <w:rsid w:val="00F334A0"/>
    <w:rsid w:val="00F33C88"/>
    <w:rsid w:val="00F34E14"/>
    <w:rsid w:val="00F35174"/>
    <w:rsid w:val="00F355A1"/>
    <w:rsid w:val="00F358D6"/>
    <w:rsid w:val="00F364CF"/>
    <w:rsid w:val="00F36571"/>
    <w:rsid w:val="00F373F7"/>
    <w:rsid w:val="00F40CBA"/>
    <w:rsid w:val="00F41308"/>
    <w:rsid w:val="00F41938"/>
    <w:rsid w:val="00F4200D"/>
    <w:rsid w:val="00F4299B"/>
    <w:rsid w:val="00F42BD4"/>
    <w:rsid w:val="00F43E1E"/>
    <w:rsid w:val="00F43E7C"/>
    <w:rsid w:val="00F455AC"/>
    <w:rsid w:val="00F4572A"/>
    <w:rsid w:val="00F457E0"/>
    <w:rsid w:val="00F467EE"/>
    <w:rsid w:val="00F502E0"/>
    <w:rsid w:val="00F50654"/>
    <w:rsid w:val="00F51950"/>
    <w:rsid w:val="00F52D73"/>
    <w:rsid w:val="00F56913"/>
    <w:rsid w:val="00F56D1E"/>
    <w:rsid w:val="00F57723"/>
    <w:rsid w:val="00F62FC3"/>
    <w:rsid w:val="00F630B4"/>
    <w:rsid w:val="00F6397D"/>
    <w:rsid w:val="00F63E54"/>
    <w:rsid w:val="00F63E68"/>
    <w:rsid w:val="00F6476B"/>
    <w:rsid w:val="00F64B15"/>
    <w:rsid w:val="00F6560B"/>
    <w:rsid w:val="00F658BE"/>
    <w:rsid w:val="00F67798"/>
    <w:rsid w:val="00F67B4E"/>
    <w:rsid w:val="00F7025B"/>
    <w:rsid w:val="00F71137"/>
    <w:rsid w:val="00F717BF"/>
    <w:rsid w:val="00F72297"/>
    <w:rsid w:val="00F7254E"/>
    <w:rsid w:val="00F7261B"/>
    <w:rsid w:val="00F73E7F"/>
    <w:rsid w:val="00F74201"/>
    <w:rsid w:val="00F7471F"/>
    <w:rsid w:val="00F74ADB"/>
    <w:rsid w:val="00F75178"/>
    <w:rsid w:val="00F751F9"/>
    <w:rsid w:val="00F76983"/>
    <w:rsid w:val="00F76C1C"/>
    <w:rsid w:val="00F772DC"/>
    <w:rsid w:val="00F80BA9"/>
    <w:rsid w:val="00F81B39"/>
    <w:rsid w:val="00F81F51"/>
    <w:rsid w:val="00F81FD3"/>
    <w:rsid w:val="00F82659"/>
    <w:rsid w:val="00F8423D"/>
    <w:rsid w:val="00F843CD"/>
    <w:rsid w:val="00F851E7"/>
    <w:rsid w:val="00F853CD"/>
    <w:rsid w:val="00F86070"/>
    <w:rsid w:val="00F86450"/>
    <w:rsid w:val="00F87654"/>
    <w:rsid w:val="00F87905"/>
    <w:rsid w:val="00F9077B"/>
    <w:rsid w:val="00F914A1"/>
    <w:rsid w:val="00F915F4"/>
    <w:rsid w:val="00F91F72"/>
    <w:rsid w:val="00F9260A"/>
    <w:rsid w:val="00F938D1"/>
    <w:rsid w:val="00F9408C"/>
    <w:rsid w:val="00F9412B"/>
    <w:rsid w:val="00F94289"/>
    <w:rsid w:val="00F94BFD"/>
    <w:rsid w:val="00F94E34"/>
    <w:rsid w:val="00F95222"/>
    <w:rsid w:val="00FA127A"/>
    <w:rsid w:val="00FA18C4"/>
    <w:rsid w:val="00FA1979"/>
    <w:rsid w:val="00FA2A15"/>
    <w:rsid w:val="00FA407B"/>
    <w:rsid w:val="00FA4BC7"/>
    <w:rsid w:val="00FA592F"/>
    <w:rsid w:val="00FA5A88"/>
    <w:rsid w:val="00FA7120"/>
    <w:rsid w:val="00FA7777"/>
    <w:rsid w:val="00FB0002"/>
    <w:rsid w:val="00FB0E22"/>
    <w:rsid w:val="00FB120C"/>
    <w:rsid w:val="00FB2FDB"/>
    <w:rsid w:val="00FB3E46"/>
    <w:rsid w:val="00FB4744"/>
    <w:rsid w:val="00FB4CB3"/>
    <w:rsid w:val="00FB4F4C"/>
    <w:rsid w:val="00FB5099"/>
    <w:rsid w:val="00FB5356"/>
    <w:rsid w:val="00FB5B22"/>
    <w:rsid w:val="00FB7281"/>
    <w:rsid w:val="00FC13F5"/>
    <w:rsid w:val="00FC21FA"/>
    <w:rsid w:val="00FC23FA"/>
    <w:rsid w:val="00FC2CFF"/>
    <w:rsid w:val="00FC310C"/>
    <w:rsid w:val="00FC31A9"/>
    <w:rsid w:val="00FC3E71"/>
    <w:rsid w:val="00FC458F"/>
    <w:rsid w:val="00FC45EA"/>
    <w:rsid w:val="00FC4AE6"/>
    <w:rsid w:val="00FC4FD0"/>
    <w:rsid w:val="00FC7CCF"/>
    <w:rsid w:val="00FC7F91"/>
    <w:rsid w:val="00FD09C2"/>
    <w:rsid w:val="00FD1712"/>
    <w:rsid w:val="00FD1E78"/>
    <w:rsid w:val="00FD236A"/>
    <w:rsid w:val="00FD2CDA"/>
    <w:rsid w:val="00FD3255"/>
    <w:rsid w:val="00FD465F"/>
    <w:rsid w:val="00FD4D0A"/>
    <w:rsid w:val="00FD55E7"/>
    <w:rsid w:val="00FD584E"/>
    <w:rsid w:val="00FD5B19"/>
    <w:rsid w:val="00FD6E10"/>
    <w:rsid w:val="00FD7EF5"/>
    <w:rsid w:val="00FE0216"/>
    <w:rsid w:val="00FE034B"/>
    <w:rsid w:val="00FE040A"/>
    <w:rsid w:val="00FE1F74"/>
    <w:rsid w:val="00FE2684"/>
    <w:rsid w:val="00FE296B"/>
    <w:rsid w:val="00FE3879"/>
    <w:rsid w:val="00FE3973"/>
    <w:rsid w:val="00FE3C87"/>
    <w:rsid w:val="00FE4121"/>
    <w:rsid w:val="00FE4B1A"/>
    <w:rsid w:val="00FE4B33"/>
    <w:rsid w:val="00FE4E46"/>
    <w:rsid w:val="00FE5893"/>
    <w:rsid w:val="00FE6010"/>
    <w:rsid w:val="00FE60E3"/>
    <w:rsid w:val="00FE6EE5"/>
    <w:rsid w:val="00FF07DF"/>
    <w:rsid w:val="00FF2F1E"/>
    <w:rsid w:val="00FF36D1"/>
    <w:rsid w:val="00FF47B8"/>
    <w:rsid w:val="00FF4B3B"/>
    <w:rsid w:val="00FF588C"/>
    <w:rsid w:val="00FF64B9"/>
    <w:rsid w:val="00FF6A61"/>
    <w:rsid w:val="00FF6E7B"/>
    <w:rsid w:val="00FF77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1B16"/>
  <w15:chartTrackingRefBased/>
  <w15:docId w15:val="{2AEE170C-9D2E-4E97-92E8-94334D6E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ahoma"/>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B2"/>
    <w:pPr>
      <w:widowControl w:val="0"/>
      <w:suppressAutoHyphens/>
      <w:autoSpaceDN w:val="0"/>
      <w:spacing w:line="280" w:lineRule="atLeast"/>
      <w:textAlignment w:val="baseline"/>
    </w:pPr>
    <w:rPr>
      <w:rFonts w:ascii="Verdana" w:hAnsi="Verdana"/>
      <w:kern w:val="3"/>
      <w:szCs w:val="24"/>
    </w:rPr>
  </w:style>
  <w:style w:type="paragraph" w:styleId="Rubrik1">
    <w:name w:val="heading 1"/>
    <w:basedOn w:val="Normal"/>
    <w:next w:val="Normal"/>
    <w:link w:val="Rubrik1Char"/>
    <w:qFormat/>
    <w:rsid w:val="009A5F5E"/>
    <w:pPr>
      <w:keepNext/>
      <w:widowControl/>
      <w:spacing w:after="200" w:line="360" w:lineRule="atLeast"/>
      <w:outlineLvl w:val="0"/>
    </w:pPr>
    <w:rPr>
      <w:rFonts w:eastAsia="Times New Roman" w:cs="Times New Roman"/>
      <w:kern w:val="0"/>
      <w:sz w:val="28"/>
      <w:szCs w:val="20"/>
      <w:lang w:val="x-none" w:eastAsia="x-none"/>
    </w:rPr>
  </w:style>
  <w:style w:type="paragraph" w:styleId="Rubrik2">
    <w:name w:val="heading 2"/>
    <w:basedOn w:val="Normal"/>
    <w:next w:val="Normal"/>
    <w:link w:val="Rubrik2Char"/>
    <w:qFormat/>
    <w:rsid w:val="009A5F5E"/>
    <w:pPr>
      <w:keepNext/>
      <w:widowControl/>
      <w:spacing w:after="80" w:line="320" w:lineRule="atLeast"/>
      <w:outlineLvl w:val="1"/>
    </w:pPr>
    <w:rPr>
      <w:rFonts w:eastAsia="Times New Roman" w:cs="Times New Roman"/>
      <w:sz w:val="24"/>
      <w:szCs w:val="20"/>
      <w:lang w:val="x-none" w:eastAsia="x-none"/>
    </w:rPr>
  </w:style>
  <w:style w:type="paragraph" w:styleId="Rubrik3">
    <w:name w:val="heading 3"/>
    <w:basedOn w:val="Normal"/>
    <w:next w:val="Normal"/>
    <w:link w:val="Rubrik3Char"/>
    <w:qFormat/>
    <w:rsid w:val="009A5F5E"/>
    <w:pPr>
      <w:keepNext/>
      <w:widowControl/>
      <w:outlineLvl w:val="2"/>
    </w:pPr>
    <w:rPr>
      <w:rFonts w:eastAsia="Times New Roman" w:cs="Times New Roman"/>
      <w:b/>
      <w:szCs w:val="20"/>
      <w:lang w:val="x-none" w:eastAsia="x-none"/>
    </w:rPr>
  </w:style>
  <w:style w:type="paragraph" w:styleId="Rubrik4">
    <w:name w:val="heading 4"/>
    <w:basedOn w:val="Normal"/>
    <w:next w:val="Normal"/>
    <w:qFormat/>
    <w:rsid w:val="009A5F5E"/>
    <w:pPr>
      <w:keepNext/>
      <w:widowControl/>
      <w:outlineLvl w:val="3"/>
    </w:pPr>
    <w:rPr>
      <w:rFonts w:eastAsia="MS Mincho"/>
      <w:bCs/>
      <w:i/>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semiHidden/>
    <w:rsid w:val="009A5F5E"/>
    <w:pPr>
      <w:keepNext/>
      <w:widowControl/>
      <w:spacing w:before="240" w:after="120"/>
    </w:pPr>
    <w:rPr>
      <w:rFonts w:ascii="Arial" w:eastAsia="MS Mincho" w:hAnsi="Arial"/>
      <w:sz w:val="28"/>
      <w:szCs w:val="28"/>
    </w:rPr>
  </w:style>
  <w:style w:type="paragraph" w:styleId="Lista">
    <w:name w:val="List"/>
    <w:basedOn w:val="Normal"/>
    <w:semiHidden/>
    <w:rsid w:val="009A5F5E"/>
    <w:pPr>
      <w:widowControl/>
      <w:spacing w:after="120"/>
    </w:pPr>
    <w:rPr>
      <w:rFonts w:eastAsia="Times New Roman"/>
      <w:szCs w:val="20"/>
    </w:rPr>
  </w:style>
  <w:style w:type="paragraph" w:styleId="Beskrivning">
    <w:name w:val="caption"/>
    <w:basedOn w:val="Normal"/>
    <w:uiPriority w:val="1"/>
    <w:semiHidden/>
    <w:rsid w:val="00871733"/>
    <w:pPr>
      <w:widowControl/>
      <w:suppressLineNumbers/>
      <w:spacing w:before="120" w:after="120"/>
    </w:pPr>
    <w:rPr>
      <w:rFonts w:eastAsia="Times New Roman"/>
      <w:i/>
      <w:iCs/>
    </w:rPr>
  </w:style>
  <w:style w:type="paragraph" w:customStyle="1" w:styleId="Index">
    <w:name w:val="Index"/>
    <w:basedOn w:val="Normal"/>
    <w:semiHidden/>
    <w:rsid w:val="009A5F5E"/>
    <w:pPr>
      <w:widowControl/>
      <w:suppressLineNumbers/>
    </w:pPr>
    <w:rPr>
      <w:rFonts w:eastAsia="Times New Roman"/>
      <w:szCs w:val="20"/>
    </w:rPr>
  </w:style>
  <w:style w:type="paragraph" w:styleId="Sidhuvud">
    <w:name w:val="header"/>
    <w:basedOn w:val="Normal"/>
    <w:semiHidden/>
    <w:rsid w:val="009A5F5E"/>
    <w:pPr>
      <w:widowControl/>
    </w:pPr>
    <w:rPr>
      <w:rFonts w:ascii="Tahoma" w:eastAsia="Times New Roman" w:hAnsi="Tahoma" w:cs="Times New Roman"/>
      <w:szCs w:val="20"/>
    </w:rPr>
  </w:style>
  <w:style w:type="paragraph" w:styleId="Sidfot">
    <w:name w:val="footer"/>
    <w:basedOn w:val="Normal"/>
    <w:semiHidden/>
    <w:rsid w:val="009A5F5E"/>
    <w:pPr>
      <w:widowControl/>
      <w:spacing w:line="240" w:lineRule="atLeast"/>
      <w:ind w:left="-567" w:right="-567"/>
      <w:jc w:val="center"/>
    </w:pPr>
    <w:rPr>
      <w:rFonts w:eastAsia="Times New Roman" w:cs="Times New Roman"/>
      <w:sz w:val="16"/>
      <w:szCs w:val="20"/>
    </w:rPr>
  </w:style>
  <w:style w:type="paragraph" w:styleId="Datum">
    <w:name w:val="Date"/>
    <w:basedOn w:val="Normal"/>
    <w:semiHidden/>
    <w:rsid w:val="009A5F5E"/>
    <w:pPr>
      <w:widowControl/>
    </w:pPr>
    <w:rPr>
      <w:rFonts w:eastAsia="Times New Roman" w:cs="Times New Roman"/>
      <w:szCs w:val="20"/>
    </w:rPr>
  </w:style>
  <w:style w:type="paragraph" w:customStyle="1" w:styleId="Enhet">
    <w:name w:val="Enhet"/>
    <w:basedOn w:val="Datum"/>
    <w:next w:val="Normal"/>
    <w:semiHidden/>
    <w:rsid w:val="009A5F5E"/>
    <w:pPr>
      <w:spacing w:before="257" w:after="240"/>
      <w:ind w:left="57" w:right="4423"/>
      <w:jc w:val="center"/>
    </w:pPr>
    <w:rPr>
      <w:rFonts w:ascii="Palatino, 'Book Antiqua'" w:hAnsi="Palatino, 'Book Antiqua'"/>
    </w:rPr>
  </w:style>
  <w:style w:type="paragraph" w:customStyle="1" w:styleId="Adress">
    <w:name w:val="Adress"/>
    <w:basedOn w:val="Normal"/>
    <w:semiHidden/>
    <w:rsid w:val="00871733"/>
    <w:pPr>
      <w:widowControl/>
    </w:pPr>
    <w:rPr>
      <w:rFonts w:ascii="Tahoma" w:eastAsia="Times New Roman" w:hAnsi="Tahoma" w:cs="Times New Roman"/>
      <w:szCs w:val="20"/>
    </w:rPr>
  </w:style>
  <w:style w:type="character" w:styleId="Kommentarsreferens">
    <w:name w:val="annotation reference"/>
    <w:uiPriority w:val="99"/>
    <w:semiHidden/>
    <w:unhideWhenUsed/>
    <w:rsid w:val="009A5F5E"/>
    <w:rPr>
      <w:sz w:val="16"/>
      <w:szCs w:val="16"/>
    </w:rPr>
  </w:style>
  <w:style w:type="paragraph" w:customStyle="1" w:styleId="Mvh">
    <w:name w:val="Mvh"/>
    <w:basedOn w:val="Normal"/>
    <w:semiHidden/>
    <w:rsid w:val="009A5F5E"/>
    <w:pPr>
      <w:widowControl/>
      <w:spacing w:before="120" w:after="840"/>
    </w:pPr>
    <w:rPr>
      <w:rFonts w:eastAsia="Times New Roman" w:cs="Times New Roman"/>
      <w:szCs w:val="20"/>
    </w:rPr>
  </w:style>
  <w:style w:type="paragraph" w:styleId="Kommentarer">
    <w:name w:val="annotation text"/>
    <w:basedOn w:val="Normal"/>
    <w:link w:val="KommentarerChar"/>
    <w:uiPriority w:val="99"/>
    <w:semiHidden/>
    <w:unhideWhenUsed/>
    <w:rsid w:val="009A5F5E"/>
    <w:pPr>
      <w:spacing w:line="240" w:lineRule="auto"/>
    </w:pPr>
    <w:rPr>
      <w:rFonts w:cs="Times New Roman"/>
      <w:kern w:val="0"/>
      <w:szCs w:val="20"/>
      <w:lang w:val="x-none" w:eastAsia="x-none"/>
    </w:rPr>
  </w:style>
  <w:style w:type="character" w:customStyle="1" w:styleId="KommentarerChar">
    <w:name w:val="Kommentarer Char"/>
    <w:link w:val="Kommentarer"/>
    <w:uiPriority w:val="99"/>
    <w:semiHidden/>
    <w:rsid w:val="009A5F5E"/>
    <w:rPr>
      <w:rFonts w:ascii="Verdana" w:hAnsi="Verdana"/>
      <w:sz w:val="20"/>
      <w:szCs w:val="20"/>
    </w:rPr>
  </w:style>
  <w:style w:type="character" w:styleId="Sidnummer">
    <w:name w:val="page number"/>
    <w:semiHidden/>
    <w:rsid w:val="009A5F5E"/>
    <w:rPr>
      <w:rFonts w:ascii="Arial" w:hAnsi="Arial"/>
      <w:sz w:val="16"/>
    </w:rPr>
  </w:style>
  <w:style w:type="character" w:customStyle="1" w:styleId="Internetlink">
    <w:name w:val="Internet link"/>
    <w:semiHidden/>
    <w:rsid w:val="009A5F5E"/>
    <w:rPr>
      <w:color w:val="000080"/>
      <w:u w:val="single"/>
    </w:rPr>
  </w:style>
  <w:style w:type="table" w:styleId="Tabellrutnt">
    <w:name w:val="Table Grid"/>
    <w:basedOn w:val="Normaltabell"/>
    <w:uiPriority w:val="59"/>
    <w:rsid w:val="009A5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871733"/>
    <w:rPr>
      <w:rFonts w:ascii="Tahoma" w:hAnsi="Tahoma" w:cs="Times New Roman"/>
      <w:kern w:val="0"/>
      <w:sz w:val="16"/>
      <w:szCs w:val="16"/>
      <w:lang w:val="x-none" w:eastAsia="x-none"/>
    </w:rPr>
  </w:style>
  <w:style w:type="character" w:customStyle="1" w:styleId="BallongtextChar">
    <w:name w:val="Ballongtext Char"/>
    <w:link w:val="Ballongtext"/>
    <w:uiPriority w:val="99"/>
    <w:semiHidden/>
    <w:rsid w:val="00871733"/>
    <w:rPr>
      <w:rFonts w:ascii="Tahoma" w:hAnsi="Tahoma"/>
      <w:sz w:val="16"/>
      <w:szCs w:val="16"/>
    </w:rPr>
  </w:style>
  <w:style w:type="paragraph" w:customStyle="1" w:styleId="Ledtext">
    <w:name w:val="Ledtext"/>
    <w:basedOn w:val="Normal"/>
    <w:semiHidden/>
    <w:rsid w:val="009A5F5E"/>
    <w:rPr>
      <w:sz w:val="16"/>
    </w:rPr>
  </w:style>
  <w:style w:type="paragraph" w:customStyle="1" w:styleId="Diarienummer">
    <w:name w:val="Diarienummer"/>
    <w:basedOn w:val="Normal"/>
    <w:semiHidden/>
    <w:rsid w:val="009A5F5E"/>
  </w:style>
  <w:style w:type="paragraph" w:customStyle="1" w:styleId="Dokumentdatum">
    <w:name w:val="Dokumentdatum"/>
    <w:basedOn w:val="Sidhuvud"/>
    <w:semiHidden/>
    <w:rsid w:val="009A5F5E"/>
  </w:style>
  <w:style w:type="paragraph" w:customStyle="1" w:styleId="Dokumentnamn">
    <w:name w:val="Dokumentnamn"/>
    <w:basedOn w:val="Normal"/>
    <w:semiHidden/>
    <w:rsid w:val="009A5F5E"/>
  </w:style>
  <w:style w:type="paragraph" w:customStyle="1" w:styleId="Dokumentnamnfortssidor">
    <w:name w:val="Dokumentnamn fortssidor"/>
    <w:basedOn w:val="Sidhuvud"/>
    <w:semiHidden/>
    <w:rsid w:val="009A5F5E"/>
    <w:rPr>
      <w:sz w:val="22"/>
    </w:rPr>
  </w:style>
  <w:style w:type="paragraph" w:styleId="Ingetavstnd">
    <w:name w:val="No Spacing"/>
    <w:uiPriority w:val="1"/>
    <w:semiHidden/>
    <w:rsid w:val="009A5F5E"/>
    <w:pPr>
      <w:widowControl w:val="0"/>
      <w:suppressAutoHyphens/>
      <w:autoSpaceDN w:val="0"/>
      <w:textAlignment w:val="baseline"/>
    </w:pPr>
    <w:rPr>
      <w:kern w:val="3"/>
      <w:sz w:val="24"/>
      <w:szCs w:val="24"/>
    </w:rPr>
  </w:style>
  <w:style w:type="paragraph" w:styleId="Kommentarsmne">
    <w:name w:val="annotation subject"/>
    <w:basedOn w:val="Kommentarer"/>
    <w:next w:val="Kommentarer"/>
    <w:link w:val="KommentarsmneChar"/>
    <w:uiPriority w:val="99"/>
    <w:semiHidden/>
    <w:unhideWhenUsed/>
    <w:rsid w:val="009A5F5E"/>
    <w:rPr>
      <w:b/>
      <w:bCs/>
    </w:rPr>
  </w:style>
  <w:style w:type="character" w:customStyle="1" w:styleId="KommentarsmneChar">
    <w:name w:val="Kommentarsämne Char"/>
    <w:link w:val="Kommentarsmne"/>
    <w:uiPriority w:val="99"/>
    <w:semiHidden/>
    <w:rsid w:val="009A5F5E"/>
    <w:rPr>
      <w:rFonts w:ascii="Verdana" w:hAnsi="Verdana"/>
      <w:b/>
      <w:bCs/>
      <w:sz w:val="20"/>
      <w:szCs w:val="20"/>
    </w:rPr>
  </w:style>
  <w:style w:type="character" w:customStyle="1" w:styleId="Rubrik1Char">
    <w:name w:val="Rubrik 1 Char"/>
    <w:link w:val="Rubrik1"/>
    <w:rsid w:val="009A5F5E"/>
    <w:rPr>
      <w:rFonts w:ascii="Verdana" w:eastAsia="Times New Roman" w:hAnsi="Verdana" w:cs="Times New Roman"/>
      <w:sz w:val="28"/>
      <w:szCs w:val="20"/>
    </w:rPr>
  </w:style>
  <w:style w:type="numbering" w:customStyle="1" w:styleId="NummerlistaTrosa">
    <w:name w:val="Nummerlista Trosa"/>
    <w:uiPriority w:val="99"/>
    <w:rsid w:val="00252BA3"/>
    <w:pPr>
      <w:numPr>
        <w:numId w:val="1"/>
      </w:numPr>
    </w:pPr>
  </w:style>
  <w:style w:type="paragraph" w:customStyle="1" w:styleId="Avsndare">
    <w:name w:val="Avsändare"/>
    <w:basedOn w:val="Normal"/>
    <w:next w:val="Avsndarevriga"/>
    <w:uiPriority w:val="2"/>
    <w:semiHidden/>
    <w:qFormat/>
    <w:rsid w:val="009A5F5E"/>
  </w:style>
  <w:style w:type="paragraph" w:customStyle="1" w:styleId="Avsndarevriga">
    <w:name w:val="Avsändare_övriga"/>
    <w:basedOn w:val="Avsndare"/>
    <w:semiHidden/>
    <w:rsid w:val="005A1771"/>
  </w:style>
  <w:style w:type="paragraph" w:styleId="Numreradlista">
    <w:name w:val="List Number"/>
    <w:basedOn w:val="Normal"/>
    <w:uiPriority w:val="1"/>
    <w:qFormat/>
    <w:rsid w:val="00152A6E"/>
    <w:pPr>
      <w:numPr>
        <w:numId w:val="2"/>
      </w:numPr>
      <w:ind w:left="284"/>
      <w:contextualSpacing/>
    </w:pPr>
  </w:style>
  <w:style w:type="paragraph" w:styleId="Punktlista">
    <w:name w:val="List Bullet"/>
    <w:basedOn w:val="Normal"/>
    <w:uiPriority w:val="1"/>
    <w:qFormat/>
    <w:rsid w:val="00252BA3"/>
    <w:pPr>
      <w:numPr>
        <w:numId w:val="3"/>
      </w:numPr>
      <w:contextualSpacing/>
    </w:pPr>
  </w:style>
  <w:style w:type="numbering" w:customStyle="1" w:styleId="PunktlistaTrosa">
    <w:name w:val="Punktlista Trosa"/>
    <w:uiPriority w:val="99"/>
    <w:rsid w:val="00252BA3"/>
    <w:pPr>
      <w:numPr>
        <w:numId w:val="3"/>
      </w:numPr>
    </w:pPr>
  </w:style>
  <w:style w:type="paragraph" w:styleId="Liststycke">
    <w:name w:val="List Paragraph"/>
    <w:basedOn w:val="Normal"/>
    <w:uiPriority w:val="34"/>
    <w:qFormat/>
    <w:rsid w:val="0092148F"/>
    <w:pPr>
      <w:ind w:left="720"/>
      <w:contextualSpacing/>
    </w:pPr>
  </w:style>
  <w:style w:type="paragraph" w:styleId="Innehll1">
    <w:name w:val="toc 1"/>
    <w:basedOn w:val="Normal"/>
    <w:next w:val="Normal"/>
    <w:uiPriority w:val="39"/>
    <w:unhideWhenUsed/>
    <w:rsid w:val="00483B89"/>
    <w:pPr>
      <w:spacing w:before="80"/>
    </w:pPr>
    <w:rPr>
      <w:b/>
    </w:rPr>
  </w:style>
  <w:style w:type="paragraph" w:styleId="Innehll2">
    <w:name w:val="toc 2"/>
    <w:basedOn w:val="Normal"/>
    <w:next w:val="Normal"/>
    <w:uiPriority w:val="39"/>
    <w:semiHidden/>
    <w:unhideWhenUsed/>
    <w:rsid w:val="00AB74D3"/>
    <w:pPr>
      <w:ind w:left="284"/>
    </w:pPr>
  </w:style>
  <w:style w:type="paragraph" w:styleId="Innehll3">
    <w:name w:val="toc 3"/>
    <w:basedOn w:val="Normal"/>
    <w:next w:val="Normal"/>
    <w:uiPriority w:val="39"/>
    <w:semiHidden/>
    <w:unhideWhenUsed/>
    <w:rsid w:val="00AB74D3"/>
    <w:pPr>
      <w:ind w:left="567"/>
    </w:pPr>
  </w:style>
  <w:style w:type="paragraph" w:customStyle="1" w:styleId="Ledtextprotokoll8pt">
    <w:name w:val="Ledtext_protokoll_8pt"/>
    <w:basedOn w:val="Normal"/>
    <w:semiHidden/>
    <w:rsid w:val="00845089"/>
    <w:pPr>
      <w:widowControl/>
      <w:suppressAutoHyphens w:val="0"/>
      <w:autoSpaceDN/>
      <w:spacing w:before="40" w:after="20" w:line="180" w:lineRule="atLeast"/>
      <w:textAlignment w:val="auto"/>
    </w:pPr>
    <w:rPr>
      <w:rFonts w:ascii="Arial" w:eastAsia="Calibri" w:hAnsi="Arial" w:cs="Arial"/>
      <w:noProof/>
      <w:kern w:val="0"/>
      <w:sz w:val="16"/>
      <w:szCs w:val="12"/>
      <w:lang w:eastAsia="en-US"/>
    </w:rPr>
  </w:style>
  <w:style w:type="character" w:styleId="Platshllartext">
    <w:name w:val="Placeholder Text"/>
    <w:uiPriority w:val="99"/>
    <w:semiHidden/>
    <w:rsid w:val="00EF35EC"/>
    <w:rPr>
      <w:color w:val="808080"/>
    </w:rPr>
  </w:style>
  <w:style w:type="paragraph" w:customStyle="1" w:styleId="ProtokollHuvud">
    <w:name w:val="Protokoll_Huvud"/>
    <w:basedOn w:val="Normal"/>
    <w:uiPriority w:val="1"/>
    <w:rsid w:val="00EF35EC"/>
    <w:pPr>
      <w:widowControl/>
      <w:suppressAutoHyphens w:val="0"/>
      <w:autoSpaceDN/>
      <w:spacing w:line="288" w:lineRule="atLeast"/>
      <w:textAlignment w:val="auto"/>
    </w:pPr>
    <w:rPr>
      <w:rFonts w:ascii="Times New Roman" w:eastAsia="Times New Roman" w:hAnsi="Times New Roman" w:cs="Times New Roman"/>
      <w:kern w:val="0"/>
      <w:sz w:val="24"/>
      <w:szCs w:val="20"/>
    </w:rPr>
  </w:style>
  <w:style w:type="paragraph" w:customStyle="1" w:styleId="LedtextProtokollHuvud">
    <w:name w:val="Ledtext_Protokoll_Huvud"/>
    <w:basedOn w:val="Ledtextprotokoll8pt"/>
    <w:semiHidden/>
    <w:rsid w:val="00EF35EC"/>
    <w:pPr>
      <w:spacing w:before="60" w:line="216" w:lineRule="atLeast"/>
    </w:pPr>
    <w:rPr>
      <w:b/>
      <w:sz w:val="18"/>
      <w:szCs w:val="18"/>
    </w:rPr>
  </w:style>
  <w:style w:type="paragraph" w:styleId="Brdtext">
    <w:name w:val="Body Text"/>
    <w:aliases w:val="HK"/>
    <w:link w:val="BrdtextChar"/>
    <w:semiHidden/>
    <w:rsid w:val="004D723B"/>
    <w:pPr>
      <w:spacing w:before="120" w:after="120" w:line="280" w:lineRule="exact"/>
      <w:ind w:left="840"/>
    </w:pPr>
    <w:rPr>
      <w:rFonts w:ascii="Verdana" w:eastAsia="Times New Roman" w:hAnsi="Verdana" w:cs="Times New Roman"/>
      <w:lang w:val="en-GB"/>
    </w:rPr>
  </w:style>
  <w:style w:type="character" w:customStyle="1" w:styleId="BrdtextChar">
    <w:name w:val="Brödtext Char"/>
    <w:aliases w:val="HK Char"/>
    <w:link w:val="Brdtext"/>
    <w:semiHidden/>
    <w:rsid w:val="004D723B"/>
    <w:rPr>
      <w:rFonts w:ascii="Verdana" w:eastAsia="Times New Roman" w:hAnsi="Verdana" w:cs="Times New Roman"/>
      <w:lang w:val="en-GB" w:eastAsia="sv-SE" w:bidi="ar-SA"/>
    </w:rPr>
  </w:style>
  <w:style w:type="paragraph" w:customStyle="1" w:styleId="rendeparagraf">
    <w:name w:val="Ärendeparagraf"/>
    <w:basedOn w:val="Normal"/>
    <w:next w:val="Normal"/>
    <w:rsid w:val="004D723B"/>
    <w:pPr>
      <w:tabs>
        <w:tab w:val="left" w:pos="6237"/>
      </w:tabs>
    </w:pPr>
    <w:rPr>
      <w:b/>
    </w:rPr>
  </w:style>
  <w:style w:type="paragraph" w:customStyle="1" w:styleId="att-sats">
    <w:name w:val="att-sats"/>
    <w:basedOn w:val="Normal"/>
    <w:link w:val="att-satsChar"/>
    <w:qFormat/>
    <w:rsid w:val="00375121"/>
    <w:pPr>
      <w:numPr>
        <w:numId w:val="4"/>
      </w:numPr>
      <w:tabs>
        <w:tab w:val="left" w:pos="397"/>
      </w:tabs>
    </w:pPr>
    <w:rPr>
      <w:rFonts w:cs="Times New Roman"/>
      <w:lang w:val="x-none" w:eastAsia="x-none"/>
    </w:rPr>
  </w:style>
  <w:style w:type="character" w:customStyle="1" w:styleId="att-satsChar">
    <w:name w:val="att-sats Char"/>
    <w:link w:val="att-sats"/>
    <w:rsid w:val="00375121"/>
    <w:rPr>
      <w:rFonts w:ascii="Verdana" w:hAnsi="Verdana" w:cs="Times New Roman"/>
      <w:kern w:val="3"/>
      <w:szCs w:val="24"/>
      <w:lang w:val="x-none" w:eastAsia="x-none"/>
    </w:rPr>
  </w:style>
  <w:style w:type="character" w:styleId="Hyperlnk">
    <w:name w:val="Hyperlink"/>
    <w:uiPriority w:val="99"/>
    <w:unhideWhenUsed/>
    <w:rsid w:val="00A02A79"/>
    <w:rPr>
      <w:color w:val="0000FF"/>
      <w:u w:val="single"/>
    </w:rPr>
  </w:style>
  <w:style w:type="numbering" w:customStyle="1" w:styleId="att-satser">
    <w:name w:val="att-satser"/>
    <w:uiPriority w:val="99"/>
    <w:rsid w:val="00375121"/>
    <w:pPr>
      <w:numPr>
        <w:numId w:val="4"/>
      </w:numPr>
    </w:pPr>
  </w:style>
  <w:style w:type="paragraph" w:customStyle="1" w:styleId="eAvropBrd">
    <w:name w:val="eAvropBröd"/>
    <w:basedOn w:val="Normal"/>
    <w:link w:val="eAvropBrdChar"/>
    <w:rsid w:val="00840931"/>
    <w:pPr>
      <w:widowControl/>
      <w:tabs>
        <w:tab w:val="left" w:pos="3969"/>
        <w:tab w:val="left" w:pos="5670"/>
        <w:tab w:val="decimal" w:pos="7938"/>
      </w:tabs>
      <w:suppressAutoHyphens w:val="0"/>
      <w:autoSpaceDN/>
      <w:spacing w:after="60" w:line="240" w:lineRule="auto"/>
      <w:ind w:left="1418"/>
      <w:textAlignment w:val="auto"/>
    </w:pPr>
    <w:rPr>
      <w:rFonts w:eastAsia="Times New Roman" w:cs="Times New Roman"/>
      <w:kern w:val="0"/>
      <w:sz w:val="18"/>
      <w:szCs w:val="20"/>
      <w:lang w:val="x-none" w:eastAsia="x-none"/>
    </w:rPr>
  </w:style>
  <w:style w:type="character" w:customStyle="1" w:styleId="eAvropBrdChar">
    <w:name w:val="eAvropBröd Char"/>
    <w:link w:val="eAvropBrd"/>
    <w:rsid w:val="00840931"/>
    <w:rPr>
      <w:rFonts w:ascii="Verdana" w:eastAsia="Times New Roman" w:hAnsi="Verdana" w:cs="Times New Roman"/>
      <w:sz w:val="18"/>
    </w:rPr>
  </w:style>
  <w:style w:type="character" w:customStyle="1" w:styleId="Rubrik3Char">
    <w:name w:val="Rubrik 3 Char"/>
    <w:link w:val="Rubrik3"/>
    <w:rsid w:val="00DC1033"/>
    <w:rPr>
      <w:rFonts w:ascii="Verdana" w:eastAsia="Times New Roman" w:hAnsi="Verdana" w:cs="Times New Roman"/>
      <w:b/>
      <w:kern w:val="3"/>
    </w:rPr>
  </w:style>
  <w:style w:type="character" w:customStyle="1" w:styleId="Rubrik2Char">
    <w:name w:val="Rubrik 2 Char"/>
    <w:link w:val="Rubrik2"/>
    <w:rsid w:val="003C31E7"/>
    <w:rPr>
      <w:rFonts w:ascii="Verdana" w:eastAsia="Times New Roman" w:hAnsi="Verdana" w:cs="Times New Roman"/>
      <w:kern w:val="3"/>
      <w:sz w:val="24"/>
    </w:rPr>
  </w:style>
  <w:style w:type="character" w:styleId="Stark">
    <w:name w:val="Strong"/>
    <w:uiPriority w:val="22"/>
    <w:qFormat/>
    <w:rsid w:val="0041750D"/>
    <w:rPr>
      <w:b/>
      <w:bCs/>
    </w:rPr>
  </w:style>
  <w:style w:type="paragraph" w:customStyle="1" w:styleId="Default">
    <w:name w:val="Default"/>
    <w:rsid w:val="0081639E"/>
    <w:pPr>
      <w:autoSpaceDE w:val="0"/>
      <w:autoSpaceDN w:val="0"/>
      <w:adjustRightInd w:val="0"/>
    </w:pPr>
    <w:rPr>
      <w:rFonts w:ascii="Verdana" w:hAnsi="Verdana" w:cs="Verdana"/>
      <w:color w:val="000000"/>
      <w:sz w:val="24"/>
      <w:szCs w:val="24"/>
    </w:rPr>
  </w:style>
  <w:style w:type="paragraph" w:styleId="Fotnotstext">
    <w:name w:val="footnote text"/>
    <w:basedOn w:val="Normal"/>
    <w:link w:val="FotnotstextChar"/>
    <w:uiPriority w:val="99"/>
    <w:unhideWhenUsed/>
    <w:rsid w:val="00020D74"/>
    <w:rPr>
      <w:szCs w:val="20"/>
    </w:rPr>
  </w:style>
  <w:style w:type="character" w:customStyle="1" w:styleId="FotnotstextChar">
    <w:name w:val="Fotnotstext Char"/>
    <w:link w:val="Fotnotstext"/>
    <w:uiPriority w:val="99"/>
    <w:rsid w:val="00020D74"/>
    <w:rPr>
      <w:rFonts w:ascii="Verdana" w:hAnsi="Verdana"/>
      <w:kern w:val="3"/>
    </w:rPr>
  </w:style>
  <w:style w:type="character" w:styleId="Fotnotsreferens">
    <w:name w:val="footnote reference"/>
    <w:uiPriority w:val="99"/>
    <w:semiHidden/>
    <w:unhideWhenUsed/>
    <w:rsid w:val="00020D74"/>
    <w:rPr>
      <w:vertAlign w:val="superscript"/>
    </w:rPr>
  </w:style>
  <w:style w:type="paragraph" w:styleId="Normalwebb">
    <w:name w:val="Normal (Web)"/>
    <w:basedOn w:val="Normal"/>
    <w:uiPriority w:val="99"/>
    <w:unhideWhenUsed/>
    <w:rsid w:val="00AE327E"/>
    <w:pPr>
      <w:widowControl/>
      <w:suppressAutoHyphens w:val="0"/>
      <w:autoSpaceDN/>
      <w:spacing w:after="135" w:line="240" w:lineRule="auto"/>
      <w:textAlignment w:val="auto"/>
    </w:pPr>
    <w:rPr>
      <w:rFonts w:ascii="Times New Roman" w:eastAsia="Times New Roman" w:hAnsi="Times New Roman" w:cs="Times New Roman"/>
      <w:kern w:val="0"/>
      <w:sz w:val="24"/>
    </w:rPr>
  </w:style>
  <w:style w:type="character" w:customStyle="1" w:styleId="Ingen">
    <w:name w:val="Ingen"/>
    <w:rsid w:val="00FD465F"/>
    <w:rPr>
      <w:lang w:val="sv-SE"/>
    </w:rPr>
  </w:style>
  <w:style w:type="character" w:styleId="AnvndHyperlnk">
    <w:name w:val="FollowedHyperlink"/>
    <w:uiPriority w:val="99"/>
    <w:semiHidden/>
    <w:unhideWhenUsed/>
    <w:rsid w:val="00507830"/>
    <w:rPr>
      <w:color w:val="954F72"/>
      <w:u w:val="single"/>
    </w:rPr>
  </w:style>
  <w:style w:type="paragraph" w:styleId="Citat">
    <w:name w:val="Quote"/>
    <w:basedOn w:val="Normal"/>
    <w:next w:val="Normal"/>
    <w:link w:val="CitatChar"/>
    <w:uiPriority w:val="29"/>
    <w:semiHidden/>
    <w:rsid w:val="00826E24"/>
    <w:pPr>
      <w:spacing w:before="200" w:after="160"/>
      <w:ind w:left="864" w:right="864"/>
      <w:jc w:val="center"/>
    </w:pPr>
    <w:rPr>
      <w:i/>
      <w:iCs/>
      <w:color w:val="404040"/>
    </w:rPr>
  </w:style>
  <w:style w:type="character" w:customStyle="1" w:styleId="CitatChar">
    <w:name w:val="Citat Char"/>
    <w:link w:val="Citat"/>
    <w:uiPriority w:val="29"/>
    <w:semiHidden/>
    <w:rsid w:val="00826E24"/>
    <w:rPr>
      <w:rFonts w:ascii="Verdana" w:hAnsi="Verdana"/>
      <w:i/>
      <w:iCs/>
      <w:color w:val="404040"/>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275">
      <w:bodyDiv w:val="1"/>
      <w:marLeft w:val="0"/>
      <w:marRight w:val="0"/>
      <w:marTop w:val="0"/>
      <w:marBottom w:val="0"/>
      <w:divBdr>
        <w:top w:val="none" w:sz="0" w:space="0" w:color="auto"/>
        <w:left w:val="none" w:sz="0" w:space="0" w:color="auto"/>
        <w:bottom w:val="none" w:sz="0" w:space="0" w:color="auto"/>
        <w:right w:val="none" w:sz="0" w:space="0" w:color="auto"/>
      </w:divBdr>
      <w:divsChild>
        <w:div w:id="1927574726">
          <w:marLeft w:val="547"/>
          <w:marRight w:val="0"/>
          <w:marTop w:val="96"/>
          <w:marBottom w:val="0"/>
          <w:divBdr>
            <w:top w:val="none" w:sz="0" w:space="0" w:color="auto"/>
            <w:left w:val="none" w:sz="0" w:space="0" w:color="auto"/>
            <w:bottom w:val="none" w:sz="0" w:space="0" w:color="auto"/>
            <w:right w:val="none" w:sz="0" w:space="0" w:color="auto"/>
          </w:divBdr>
        </w:div>
      </w:divsChild>
    </w:div>
    <w:div w:id="36971742">
      <w:bodyDiv w:val="1"/>
      <w:marLeft w:val="0"/>
      <w:marRight w:val="0"/>
      <w:marTop w:val="0"/>
      <w:marBottom w:val="0"/>
      <w:divBdr>
        <w:top w:val="none" w:sz="0" w:space="0" w:color="auto"/>
        <w:left w:val="none" w:sz="0" w:space="0" w:color="auto"/>
        <w:bottom w:val="none" w:sz="0" w:space="0" w:color="auto"/>
        <w:right w:val="none" w:sz="0" w:space="0" w:color="auto"/>
      </w:divBdr>
    </w:div>
    <w:div w:id="98570836">
      <w:bodyDiv w:val="1"/>
      <w:marLeft w:val="0"/>
      <w:marRight w:val="0"/>
      <w:marTop w:val="0"/>
      <w:marBottom w:val="0"/>
      <w:divBdr>
        <w:top w:val="none" w:sz="0" w:space="0" w:color="auto"/>
        <w:left w:val="none" w:sz="0" w:space="0" w:color="auto"/>
        <w:bottom w:val="none" w:sz="0" w:space="0" w:color="auto"/>
        <w:right w:val="none" w:sz="0" w:space="0" w:color="auto"/>
      </w:divBdr>
    </w:div>
    <w:div w:id="104010381">
      <w:bodyDiv w:val="1"/>
      <w:marLeft w:val="0"/>
      <w:marRight w:val="0"/>
      <w:marTop w:val="0"/>
      <w:marBottom w:val="0"/>
      <w:divBdr>
        <w:top w:val="none" w:sz="0" w:space="0" w:color="auto"/>
        <w:left w:val="none" w:sz="0" w:space="0" w:color="auto"/>
        <w:bottom w:val="none" w:sz="0" w:space="0" w:color="auto"/>
        <w:right w:val="none" w:sz="0" w:space="0" w:color="auto"/>
      </w:divBdr>
      <w:divsChild>
        <w:div w:id="71508257">
          <w:marLeft w:val="547"/>
          <w:marRight w:val="0"/>
          <w:marTop w:val="96"/>
          <w:marBottom w:val="0"/>
          <w:divBdr>
            <w:top w:val="none" w:sz="0" w:space="0" w:color="auto"/>
            <w:left w:val="none" w:sz="0" w:space="0" w:color="auto"/>
            <w:bottom w:val="none" w:sz="0" w:space="0" w:color="auto"/>
            <w:right w:val="none" w:sz="0" w:space="0" w:color="auto"/>
          </w:divBdr>
        </w:div>
        <w:div w:id="274413615">
          <w:marLeft w:val="547"/>
          <w:marRight w:val="0"/>
          <w:marTop w:val="96"/>
          <w:marBottom w:val="0"/>
          <w:divBdr>
            <w:top w:val="none" w:sz="0" w:space="0" w:color="auto"/>
            <w:left w:val="none" w:sz="0" w:space="0" w:color="auto"/>
            <w:bottom w:val="none" w:sz="0" w:space="0" w:color="auto"/>
            <w:right w:val="none" w:sz="0" w:space="0" w:color="auto"/>
          </w:divBdr>
        </w:div>
        <w:div w:id="1460883227">
          <w:marLeft w:val="547"/>
          <w:marRight w:val="0"/>
          <w:marTop w:val="96"/>
          <w:marBottom w:val="0"/>
          <w:divBdr>
            <w:top w:val="none" w:sz="0" w:space="0" w:color="auto"/>
            <w:left w:val="none" w:sz="0" w:space="0" w:color="auto"/>
            <w:bottom w:val="none" w:sz="0" w:space="0" w:color="auto"/>
            <w:right w:val="none" w:sz="0" w:space="0" w:color="auto"/>
          </w:divBdr>
        </w:div>
        <w:div w:id="1699773948">
          <w:marLeft w:val="547"/>
          <w:marRight w:val="0"/>
          <w:marTop w:val="96"/>
          <w:marBottom w:val="0"/>
          <w:divBdr>
            <w:top w:val="none" w:sz="0" w:space="0" w:color="auto"/>
            <w:left w:val="none" w:sz="0" w:space="0" w:color="auto"/>
            <w:bottom w:val="none" w:sz="0" w:space="0" w:color="auto"/>
            <w:right w:val="none" w:sz="0" w:space="0" w:color="auto"/>
          </w:divBdr>
        </w:div>
        <w:div w:id="1962302366">
          <w:marLeft w:val="547"/>
          <w:marRight w:val="0"/>
          <w:marTop w:val="96"/>
          <w:marBottom w:val="0"/>
          <w:divBdr>
            <w:top w:val="none" w:sz="0" w:space="0" w:color="auto"/>
            <w:left w:val="none" w:sz="0" w:space="0" w:color="auto"/>
            <w:bottom w:val="none" w:sz="0" w:space="0" w:color="auto"/>
            <w:right w:val="none" w:sz="0" w:space="0" w:color="auto"/>
          </w:divBdr>
        </w:div>
      </w:divsChild>
    </w:div>
    <w:div w:id="117915681">
      <w:bodyDiv w:val="1"/>
      <w:marLeft w:val="0"/>
      <w:marRight w:val="0"/>
      <w:marTop w:val="0"/>
      <w:marBottom w:val="0"/>
      <w:divBdr>
        <w:top w:val="none" w:sz="0" w:space="0" w:color="auto"/>
        <w:left w:val="none" w:sz="0" w:space="0" w:color="auto"/>
        <w:bottom w:val="none" w:sz="0" w:space="0" w:color="auto"/>
        <w:right w:val="none" w:sz="0" w:space="0" w:color="auto"/>
      </w:divBdr>
      <w:divsChild>
        <w:div w:id="760030680">
          <w:marLeft w:val="547"/>
          <w:marRight w:val="0"/>
          <w:marTop w:val="96"/>
          <w:marBottom w:val="0"/>
          <w:divBdr>
            <w:top w:val="none" w:sz="0" w:space="0" w:color="auto"/>
            <w:left w:val="none" w:sz="0" w:space="0" w:color="auto"/>
            <w:bottom w:val="none" w:sz="0" w:space="0" w:color="auto"/>
            <w:right w:val="none" w:sz="0" w:space="0" w:color="auto"/>
          </w:divBdr>
        </w:div>
        <w:div w:id="1362166508">
          <w:marLeft w:val="547"/>
          <w:marRight w:val="0"/>
          <w:marTop w:val="96"/>
          <w:marBottom w:val="0"/>
          <w:divBdr>
            <w:top w:val="none" w:sz="0" w:space="0" w:color="auto"/>
            <w:left w:val="none" w:sz="0" w:space="0" w:color="auto"/>
            <w:bottom w:val="none" w:sz="0" w:space="0" w:color="auto"/>
            <w:right w:val="none" w:sz="0" w:space="0" w:color="auto"/>
          </w:divBdr>
        </w:div>
        <w:div w:id="1539047850">
          <w:marLeft w:val="547"/>
          <w:marRight w:val="0"/>
          <w:marTop w:val="96"/>
          <w:marBottom w:val="0"/>
          <w:divBdr>
            <w:top w:val="none" w:sz="0" w:space="0" w:color="auto"/>
            <w:left w:val="none" w:sz="0" w:space="0" w:color="auto"/>
            <w:bottom w:val="none" w:sz="0" w:space="0" w:color="auto"/>
            <w:right w:val="none" w:sz="0" w:space="0" w:color="auto"/>
          </w:divBdr>
        </w:div>
        <w:div w:id="1725449732">
          <w:marLeft w:val="547"/>
          <w:marRight w:val="0"/>
          <w:marTop w:val="96"/>
          <w:marBottom w:val="0"/>
          <w:divBdr>
            <w:top w:val="none" w:sz="0" w:space="0" w:color="auto"/>
            <w:left w:val="none" w:sz="0" w:space="0" w:color="auto"/>
            <w:bottom w:val="none" w:sz="0" w:space="0" w:color="auto"/>
            <w:right w:val="none" w:sz="0" w:space="0" w:color="auto"/>
          </w:divBdr>
        </w:div>
        <w:div w:id="1731339457">
          <w:marLeft w:val="547"/>
          <w:marRight w:val="0"/>
          <w:marTop w:val="96"/>
          <w:marBottom w:val="0"/>
          <w:divBdr>
            <w:top w:val="none" w:sz="0" w:space="0" w:color="auto"/>
            <w:left w:val="none" w:sz="0" w:space="0" w:color="auto"/>
            <w:bottom w:val="none" w:sz="0" w:space="0" w:color="auto"/>
            <w:right w:val="none" w:sz="0" w:space="0" w:color="auto"/>
          </w:divBdr>
        </w:div>
      </w:divsChild>
    </w:div>
    <w:div w:id="133182314">
      <w:bodyDiv w:val="1"/>
      <w:marLeft w:val="0"/>
      <w:marRight w:val="0"/>
      <w:marTop w:val="0"/>
      <w:marBottom w:val="0"/>
      <w:divBdr>
        <w:top w:val="none" w:sz="0" w:space="0" w:color="auto"/>
        <w:left w:val="none" w:sz="0" w:space="0" w:color="auto"/>
        <w:bottom w:val="none" w:sz="0" w:space="0" w:color="auto"/>
        <w:right w:val="none" w:sz="0" w:space="0" w:color="auto"/>
      </w:divBdr>
    </w:div>
    <w:div w:id="159345695">
      <w:bodyDiv w:val="1"/>
      <w:marLeft w:val="0"/>
      <w:marRight w:val="0"/>
      <w:marTop w:val="0"/>
      <w:marBottom w:val="0"/>
      <w:divBdr>
        <w:top w:val="none" w:sz="0" w:space="0" w:color="auto"/>
        <w:left w:val="none" w:sz="0" w:space="0" w:color="auto"/>
        <w:bottom w:val="none" w:sz="0" w:space="0" w:color="auto"/>
        <w:right w:val="none" w:sz="0" w:space="0" w:color="auto"/>
      </w:divBdr>
      <w:divsChild>
        <w:div w:id="958296322">
          <w:marLeft w:val="547"/>
          <w:marRight w:val="0"/>
          <w:marTop w:val="96"/>
          <w:marBottom w:val="0"/>
          <w:divBdr>
            <w:top w:val="none" w:sz="0" w:space="0" w:color="auto"/>
            <w:left w:val="none" w:sz="0" w:space="0" w:color="auto"/>
            <w:bottom w:val="none" w:sz="0" w:space="0" w:color="auto"/>
            <w:right w:val="none" w:sz="0" w:space="0" w:color="auto"/>
          </w:divBdr>
        </w:div>
      </w:divsChild>
    </w:div>
    <w:div w:id="162401298">
      <w:bodyDiv w:val="1"/>
      <w:marLeft w:val="0"/>
      <w:marRight w:val="0"/>
      <w:marTop w:val="0"/>
      <w:marBottom w:val="0"/>
      <w:divBdr>
        <w:top w:val="none" w:sz="0" w:space="0" w:color="auto"/>
        <w:left w:val="none" w:sz="0" w:space="0" w:color="auto"/>
        <w:bottom w:val="none" w:sz="0" w:space="0" w:color="auto"/>
        <w:right w:val="none" w:sz="0" w:space="0" w:color="auto"/>
      </w:divBdr>
    </w:div>
    <w:div w:id="167672360">
      <w:bodyDiv w:val="1"/>
      <w:marLeft w:val="0"/>
      <w:marRight w:val="0"/>
      <w:marTop w:val="0"/>
      <w:marBottom w:val="0"/>
      <w:divBdr>
        <w:top w:val="none" w:sz="0" w:space="0" w:color="auto"/>
        <w:left w:val="none" w:sz="0" w:space="0" w:color="auto"/>
        <w:bottom w:val="none" w:sz="0" w:space="0" w:color="auto"/>
        <w:right w:val="none" w:sz="0" w:space="0" w:color="auto"/>
      </w:divBdr>
      <w:divsChild>
        <w:div w:id="1073551775">
          <w:marLeft w:val="547"/>
          <w:marRight w:val="0"/>
          <w:marTop w:val="86"/>
          <w:marBottom w:val="0"/>
          <w:divBdr>
            <w:top w:val="none" w:sz="0" w:space="0" w:color="auto"/>
            <w:left w:val="none" w:sz="0" w:space="0" w:color="auto"/>
            <w:bottom w:val="none" w:sz="0" w:space="0" w:color="auto"/>
            <w:right w:val="none" w:sz="0" w:space="0" w:color="auto"/>
          </w:divBdr>
        </w:div>
      </w:divsChild>
    </w:div>
    <w:div w:id="233244195">
      <w:bodyDiv w:val="1"/>
      <w:marLeft w:val="0"/>
      <w:marRight w:val="0"/>
      <w:marTop w:val="0"/>
      <w:marBottom w:val="0"/>
      <w:divBdr>
        <w:top w:val="none" w:sz="0" w:space="0" w:color="auto"/>
        <w:left w:val="none" w:sz="0" w:space="0" w:color="auto"/>
        <w:bottom w:val="none" w:sz="0" w:space="0" w:color="auto"/>
        <w:right w:val="none" w:sz="0" w:space="0" w:color="auto"/>
      </w:divBdr>
    </w:div>
    <w:div w:id="249894093">
      <w:bodyDiv w:val="1"/>
      <w:marLeft w:val="0"/>
      <w:marRight w:val="0"/>
      <w:marTop w:val="0"/>
      <w:marBottom w:val="0"/>
      <w:divBdr>
        <w:top w:val="none" w:sz="0" w:space="0" w:color="auto"/>
        <w:left w:val="none" w:sz="0" w:space="0" w:color="auto"/>
        <w:bottom w:val="none" w:sz="0" w:space="0" w:color="auto"/>
        <w:right w:val="none" w:sz="0" w:space="0" w:color="auto"/>
      </w:divBdr>
      <w:divsChild>
        <w:div w:id="863245360">
          <w:marLeft w:val="1166"/>
          <w:marRight w:val="0"/>
          <w:marTop w:val="96"/>
          <w:marBottom w:val="0"/>
          <w:divBdr>
            <w:top w:val="none" w:sz="0" w:space="0" w:color="auto"/>
            <w:left w:val="none" w:sz="0" w:space="0" w:color="auto"/>
            <w:bottom w:val="none" w:sz="0" w:space="0" w:color="auto"/>
            <w:right w:val="none" w:sz="0" w:space="0" w:color="auto"/>
          </w:divBdr>
        </w:div>
        <w:div w:id="1566836118">
          <w:marLeft w:val="547"/>
          <w:marRight w:val="0"/>
          <w:marTop w:val="96"/>
          <w:marBottom w:val="0"/>
          <w:divBdr>
            <w:top w:val="none" w:sz="0" w:space="0" w:color="auto"/>
            <w:left w:val="none" w:sz="0" w:space="0" w:color="auto"/>
            <w:bottom w:val="none" w:sz="0" w:space="0" w:color="auto"/>
            <w:right w:val="none" w:sz="0" w:space="0" w:color="auto"/>
          </w:divBdr>
        </w:div>
        <w:div w:id="2145418292">
          <w:marLeft w:val="1166"/>
          <w:marRight w:val="0"/>
          <w:marTop w:val="96"/>
          <w:marBottom w:val="0"/>
          <w:divBdr>
            <w:top w:val="none" w:sz="0" w:space="0" w:color="auto"/>
            <w:left w:val="none" w:sz="0" w:space="0" w:color="auto"/>
            <w:bottom w:val="none" w:sz="0" w:space="0" w:color="auto"/>
            <w:right w:val="none" w:sz="0" w:space="0" w:color="auto"/>
          </w:divBdr>
        </w:div>
      </w:divsChild>
    </w:div>
    <w:div w:id="254485430">
      <w:bodyDiv w:val="1"/>
      <w:marLeft w:val="0"/>
      <w:marRight w:val="0"/>
      <w:marTop w:val="0"/>
      <w:marBottom w:val="0"/>
      <w:divBdr>
        <w:top w:val="none" w:sz="0" w:space="0" w:color="auto"/>
        <w:left w:val="none" w:sz="0" w:space="0" w:color="auto"/>
        <w:bottom w:val="none" w:sz="0" w:space="0" w:color="auto"/>
        <w:right w:val="none" w:sz="0" w:space="0" w:color="auto"/>
      </w:divBdr>
      <w:divsChild>
        <w:div w:id="1754399237">
          <w:marLeft w:val="547"/>
          <w:marRight w:val="0"/>
          <w:marTop w:val="96"/>
          <w:marBottom w:val="0"/>
          <w:divBdr>
            <w:top w:val="none" w:sz="0" w:space="0" w:color="auto"/>
            <w:left w:val="none" w:sz="0" w:space="0" w:color="auto"/>
            <w:bottom w:val="none" w:sz="0" w:space="0" w:color="auto"/>
            <w:right w:val="none" w:sz="0" w:space="0" w:color="auto"/>
          </w:divBdr>
        </w:div>
      </w:divsChild>
    </w:div>
    <w:div w:id="299578341">
      <w:bodyDiv w:val="1"/>
      <w:marLeft w:val="0"/>
      <w:marRight w:val="0"/>
      <w:marTop w:val="0"/>
      <w:marBottom w:val="0"/>
      <w:divBdr>
        <w:top w:val="none" w:sz="0" w:space="0" w:color="auto"/>
        <w:left w:val="none" w:sz="0" w:space="0" w:color="auto"/>
        <w:bottom w:val="none" w:sz="0" w:space="0" w:color="auto"/>
        <w:right w:val="none" w:sz="0" w:space="0" w:color="auto"/>
      </w:divBdr>
      <w:divsChild>
        <w:div w:id="1442991523">
          <w:marLeft w:val="547"/>
          <w:marRight w:val="0"/>
          <w:marTop w:val="96"/>
          <w:marBottom w:val="0"/>
          <w:divBdr>
            <w:top w:val="none" w:sz="0" w:space="0" w:color="auto"/>
            <w:left w:val="none" w:sz="0" w:space="0" w:color="auto"/>
            <w:bottom w:val="none" w:sz="0" w:space="0" w:color="auto"/>
            <w:right w:val="none" w:sz="0" w:space="0" w:color="auto"/>
          </w:divBdr>
        </w:div>
      </w:divsChild>
    </w:div>
    <w:div w:id="351107077">
      <w:bodyDiv w:val="1"/>
      <w:marLeft w:val="0"/>
      <w:marRight w:val="0"/>
      <w:marTop w:val="0"/>
      <w:marBottom w:val="0"/>
      <w:divBdr>
        <w:top w:val="none" w:sz="0" w:space="0" w:color="auto"/>
        <w:left w:val="none" w:sz="0" w:space="0" w:color="auto"/>
        <w:bottom w:val="none" w:sz="0" w:space="0" w:color="auto"/>
        <w:right w:val="none" w:sz="0" w:space="0" w:color="auto"/>
      </w:divBdr>
      <w:divsChild>
        <w:div w:id="734548988">
          <w:marLeft w:val="547"/>
          <w:marRight w:val="0"/>
          <w:marTop w:val="67"/>
          <w:marBottom w:val="0"/>
          <w:divBdr>
            <w:top w:val="none" w:sz="0" w:space="0" w:color="auto"/>
            <w:left w:val="none" w:sz="0" w:space="0" w:color="auto"/>
            <w:bottom w:val="none" w:sz="0" w:space="0" w:color="auto"/>
            <w:right w:val="none" w:sz="0" w:space="0" w:color="auto"/>
          </w:divBdr>
        </w:div>
      </w:divsChild>
    </w:div>
    <w:div w:id="358631179">
      <w:bodyDiv w:val="1"/>
      <w:marLeft w:val="0"/>
      <w:marRight w:val="0"/>
      <w:marTop w:val="0"/>
      <w:marBottom w:val="0"/>
      <w:divBdr>
        <w:top w:val="none" w:sz="0" w:space="0" w:color="auto"/>
        <w:left w:val="none" w:sz="0" w:space="0" w:color="auto"/>
        <w:bottom w:val="none" w:sz="0" w:space="0" w:color="auto"/>
        <w:right w:val="none" w:sz="0" w:space="0" w:color="auto"/>
      </w:divBdr>
      <w:divsChild>
        <w:div w:id="569461419">
          <w:marLeft w:val="547"/>
          <w:marRight w:val="0"/>
          <w:marTop w:val="67"/>
          <w:marBottom w:val="0"/>
          <w:divBdr>
            <w:top w:val="none" w:sz="0" w:space="0" w:color="auto"/>
            <w:left w:val="none" w:sz="0" w:space="0" w:color="auto"/>
            <w:bottom w:val="none" w:sz="0" w:space="0" w:color="auto"/>
            <w:right w:val="none" w:sz="0" w:space="0" w:color="auto"/>
          </w:divBdr>
        </w:div>
      </w:divsChild>
    </w:div>
    <w:div w:id="388918280">
      <w:bodyDiv w:val="1"/>
      <w:marLeft w:val="0"/>
      <w:marRight w:val="0"/>
      <w:marTop w:val="0"/>
      <w:marBottom w:val="0"/>
      <w:divBdr>
        <w:top w:val="none" w:sz="0" w:space="0" w:color="auto"/>
        <w:left w:val="none" w:sz="0" w:space="0" w:color="auto"/>
        <w:bottom w:val="none" w:sz="0" w:space="0" w:color="auto"/>
        <w:right w:val="none" w:sz="0" w:space="0" w:color="auto"/>
      </w:divBdr>
    </w:div>
    <w:div w:id="428309870">
      <w:bodyDiv w:val="1"/>
      <w:marLeft w:val="0"/>
      <w:marRight w:val="0"/>
      <w:marTop w:val="0"/>
      <w:marBottom w:val="0"/>
      <w:divBdr>
        <w:top w:val="none" w:sz="0" w:space="0" w:color="auto"/>
        <w:left w:val="none" w:sz="0" w:space="0" w:color="auto"/>
        <w:bottom w:val="none" w:sz="0" w:space="0" w:color="auto"/>
        <w:right w:val="none" w:sz="0" w:space="0" w:color="auto"/>
      </w:divBdr>
    </w:div>
    <w:div w:id="502430106">
      <w:bodyDiv w:val="1"/>
      <w:marLeft w:val="0"/>
      <w:marRight w:val="0"/>
      <w:marTop w:val="0"/>
      <w:marBottom w:val="0"/>
      <w:divBdr>
        <w:top w:val="none" w:sz="0" w:space="0" w:color="auto"/>
        <w:left w:val="none" w:sz="0" w:space="0" w:color="auto"/>
        <w:bottom w:val="none" w:sz="0" w:space="0" w:color="auto"/>
        <w:right w:val="none" w:sz="0" w:space="0" w:color="auto"/>
      </w:divBdr>
      <w:divsChild>
        <w:div w:id="431242895">
          <w:marLeft w:val="547"/>
          <w:marRight w:val="0"/>
          <w:marTop w:val="96"/>
          <w:marBottom w:val="0"/>
          <w:divBdr>
            <w:top w:val="none" w:sz="0" w:space="0" w:color="auto"/>
            <w:left w:val="none" w:sz="0" w:space="0" w:color="auto"/>
            <w:bottom w:val="none" w:sz="0" w:space="0" w:color="auto"/>
            <w:right w:val="none" w:sz="0" w:space="0" w:color="auto"/>
          </w:divBdr>
        </w:div>
      </w:divsChild>
    </w:div>
    <w:div w:id="550535149">
      <w:bodyDiv w:val="1"/>
      <w:marLeft w:val="0"/>
      <w:marRight w:val="0"/>
      <w:marTop w:val="0"/>
      <w:marBottom w:val="0"/>
      <w:divBdr>
        <w:top w:val="none" w:sz="0" w:space="0" w:color="auto"/>
        <w:left w:val="none" w:sz="0" w:space="0" w:color="auto"/>
        <w:bottom w:val="none" w:sz="0" w:space="0" w:color="auto"/>
        <w:right w:val="none" w:sz="0" w:space="0" w:color="auto"/>
      </w:divBdr>
    </w:div>
    <w:div w:id="584415963">
      <w:bodyDiv w:val="1"/>
      <w:marLeft w:val="0"/>
      <w:marRight w:val="0"/>
      <w:marTop w:val="0"/>
      <w:marBottom w:val="0"/>
      <w:divBdr>
        <w:top w:val="none" w:sz="0" w:space="0" w:color="auto"/>
        <w:left w:val="none" w:sz="0" w:space="0" w:color="auto"/>
        <w:bottom w:val="none" w:sz="0" w:space="0" w:color="auto"/>
        <w:right w:val="none" w:sz="0" w:space="0" w:color="auto"/>
      </w:divBdr>
      <w:divsChild>
        <w:div w:id="462430952">
          <w:marLeft w:val="547"/>
          <w:marRight w:val="0"/>
          <w:marTop w:val="115"/>
          <w:marBottom w:val="0"/>
          <w:divBdr>
            <w:top w:val="none" w:sz="0" w:space="0" w:color="auto"/>
            <w:left w:val="none" w:sz="0" w:space="0" w:color="auto"/>
            <w:bottom w:val="none" w:sz="0" w:space="0" w:color="auto"/>
            <w:right w:val="none" w:sz="0" w:space="0" w:color="auto"/>
          </w:divBdr>
        </w:div>
      </w:divsChild>
    </w:div>
    <w:div w:id="606427046">
      <w:bodyDiv w:val="1"/>
      <w:marLeft w:val="0"/>
      <w:marRight w:val="0"/>
      <w:marTop w:val="0"/>
      <w:marBottom w:val="0"/>
      <w:divBdr>
        <w:top w:val="none" w:sz="0" w:space="0" w:color="auto"/>
        <w:left w:val="none" w:sz="0" w:space="0" w:color="auto"/>
        <w:bottom w:val="none" w:sz="0" w:space="0" w:color="auto"/>
        <w:right w:val="none" w:sz="0" w:space="0" w:color="auto"/>
      </w:divBdr>
    </w:div>
    <w:div w:id="614219019">
      <w:bodyDiv w:val="1"/>
      <w:marLeft w:val="0"/>
      <w:marRight w:val="0"/>
      <w:marTop w:val="0"/>
      <w:marBottom w:val="0"/>
      <w:divBdr>
        <w:top w:val="none" w:sz="0" w:space="0" w:color="auto"/>
        <w:left w:val="none" w:sz="0" w:space="0" w:color="auto"/>
        <w:bottom w:val="none" w:sz="0" w:space="0" w:color="auto"/>
        <w:right w:val="none" w:sz="0" w:space="0" w:color="auto"/>
      </w:divBdr>
    </w:div>
    <w:div w:id="648096179">
      <w:bodyDiv w:val="1"/>
      <w:marLeft w:val="0"/>
      <w:marRight w:val="0"/>
      <w:marTop w:val="0"/>
      <w:marBottom w:val="0"/>
      <w:divBdr>
        <w:top w:val="none" w:sz="0" w:space="0" w:color="auto"/>
        <w:left w:val="none" w:sz="0" w:space="0" w:color="auto"/>
        <w:bottom w:val="none" w:sz="0" w:space="0" w:color="auto"/>
        <w:right w:val="none" w:sz="0" w:space="0" w:color="auto"/>
      </w:divBdr>
      <w:divsChild>
        <w:div w:id="178857603">
          <w:marLeft w:val="547"/>
          <w:marRight w:val="0"/>
          <w:marTop w:val="96"/>
          <w:marBottom w:val="0"/>
          <w:divBdr>
            <w:top w:val="none" w:sz="0" w:space="0" w:color="auto"/>
            <w:left w:val="none" w:sz="0" w:space="0" w:color="auto"/>
            <w:bottom w:val="none" w:sz="0" w:space="0" w:color="auto"/>
            <w:right w:val="none" w:sz="0" w:space="0" w:color="auto"/>
          </w:divBdr>
        </w:div>
        <w:div w:id="856382461">
          <w:marLeft w:val="547"/>
          <w:marRight w:val="0"/>
          <w:marTop w:val="96"/>
          <w:marBottom w:val="0"/>
          <w:divBdr>
            <w:top w:val="none" w:sz="0" w:space="0" w:color="auto"/>
            <w:left w:val="none" w:sz="0" w:space="0" w:color="auto"/>
            <w:bottom w:val="none" w:sz="0" w:space="0" w:color="auto"/>
            <w:right w:val="none" w:sz="0" w:space="0" w:color="auto"/>
          </w:divBdr>
        </w:div>
        <w:div w:id="885990220">
          <w:marLeft w:val="547"/>
          <w:marRight w:val="0"/>
          <w:marTop w:val="96"/>
          <w:marBottom w:val="0"/>
          <w:divBdr>
            <w:top w:val="none" w:sz="0" w:space="0" w:color="auto"/>
            <w:left w:val="none" w:sz="0" w:space="0" w:color="auto"/>
            <w:bottom w:val="none" w:sz="0" w:space="0" w:color="auto"/>
            <w:right w:val="none" w:sz="0" w:space="0" w:color="auto"/>
          </w:divBdr>
        </w:div>
        <w:div w:id="1163818327">
          <w:marLeft w:val="547"/>
          <w:marRight w:val="0"/>
          <w:marTop w:val="96"/>
          <w:marBottom w:val="0"/>
          <w:divBdr>
            <w:top w:val="none" w:sz="0" w:space="0" w:color="auto"/>
            <w:left w:val="none" w:sz="0" w:space="0" w:color="auto"/>
            <w:bottom w:val="none" w:sz="0" w:space="0" w:color="auto"/>
            <w:right w:val="none" w:sz="0" w:space="0" w:color="auto"/>
          </w:divBdr>
        </w:div>
        <w:div w:id="1338077984">
          <w:marLeft w:val="547"/>
          <w:marRight w:val="0"/>
          <w:marTop w:val="96"/>
          <w:marBottom w:val="0"/>
          <w:divBdr>
            <w:top w:val="none" w:sz="0" w:space="0" w:color="auto"/>
            <w:left w:val="none" w:sz="0" w:space="0" w:color="auto"/>
            <w:bottom w:val="none" w:sz="0" w:space="0" w:color="auto"/>
            <w:right w:val="none" w:sz="0" w:space="0" w:color="auto"/>
          </w:divBdr>
        </w:div>
        <w:div w:id="2062053763">
          <w:marLeft w:val="547"/>
          <w:marRight w:val="0"/>
          <w:marTop w:val="96"/>
          <w:marBottom w:val="0"/>
          <w:divBdr>
            <w:top w:val="none" w:sz="0" w:space="0" w:color="auto"/>
            <w:left w:val="none" w:sz="0" w:space="0" w:color="auto"/>
            <w:bottom w:val="none" w:sz="0" w:space="0" w:color="auto"/>
            <w:right w:val="none" w:sz="0" w:space="0" w:color="auto"/>
          </w:divBdr>
        </w:div>
      </w:divsChild>
    </w:div>
    <w:div w:id="692657005">
      <w:bodyDiv w:val="1"/>
      <w:marLeft w:val="0"/>
      <w:marRight w:val="0"/>
      <w:marTop w:val="0"/>
      <w:marBottom w:val="0"/>
      <w:divBdr>
        <w:top w:val="none" w:sz="0" w:space="0" w:color="auto"/>
        <w:left w:val="none" w:sz="0" w:space="0" w:color="auto"/>
        <w:bottom w:val="none" w:sz="0" w:space="0" w:color="auto"/>
        <w:right w:val="none" w:sz="0" w:space="0" w:color="auto"/>
      </w:divBdr>
      <w:divsChild>
        <w:div w:id="88938114">
          <w:marLeft w:val="547"/>
          <w:marRight w:val="0"/>
          <w:marTop w:val="53"/>
          <w:marBottom w:val="0"/>
          <w:divBdr>
            <w:top w:val="none" w:sz="0" w:space="0" w:color="auto"/>
            <w:left w:val="none" w:sz="0" w:space="0" w:color="auto"/>
            <w:bottom w:val="none" w:sz="0" w:space="0" w:color="auto"/>
            <w:right w:val="none" w:sz="0" w:space="0" w:color="auto"/>
          </w:divBdr>
        </w:div>
        <w:div w:id="465391687">
          <w:marLeft w:val="547"/>
          <w:marRight w:val="0"/>
          <w:marTop w:val="53"/>
          <w:marBottom w:val="0"/>
          <w:divBdr>
            <w:top w:val="none" w:sz="0" w:space="0" w:color="auto"/>
            <w:left w:val="none" w:sz="0" w:space="0" w:color="auto"/>
            <w:bottom w:val="none" w:sz="0" w:space="0" w:color="auto"/>
            <w:right w:val="none" w:sz="0" w:space="0" w:color="auto"/>
          </w:divBdr>
        </w:div>
        <w:div w:id="799882982">
          <w:marLeft w:val="547"/>
          <w:marRight w:val="0"/>
          <w:marTop w:val="53"/>
          <w:marBottom w:val="0"/>
          <w:divBdr>
            <w:top w:val="none" w:sz="0" w:space="0" w:color="auto"/>
            <w:left w:val="none" w:sz="0" w:space="0" w:color="auto"/>
            <w:bottom w:val="none" w:sz="0" w:space="0" w:color="auto"/>
            <w:right w:val="none" w:sz="0" w:space="0" w:color="auto"/>
          </w:divBdr>
        </w:div>
        <w:div w:id="1181973759">
          <w:marLeft w:val="547"/>
          <w:marRight w:val="0"/>
          <w:marTop w:val="53"/>
          <w:marBottom w:val="0"/>
          <w:divBdr>
            <w:top w:val="none" w:sz="0" w:space="0" w:color="auto"/>
            <w:left w:val="none" w:sz="0" w:space="0" w:color="auto"/>
            <w:bottom w:val="none" w:sz="0" w:space="0" w:color="auto"/>
            <w:right w:val="none" w:sz="0" w:space="0" w:color="auto"/>
          </w:divBdr>
        </w:div>
        <w:div w:id="1228612267">
          <w:marLeft w:val="547"/>
          <w:marRight w:val="0"/>
          <w:marTop w:val="53"/>
          <w:marBottom w:val="0"/>
          <w:divBdr>
            <w:top w:val="none" w:sz="0" w:space="0" w:color="auto"/>
            <w:left w:val="none" w:sz="0" w:space="0" w:color="auto"/>
            <w:bottom w:val="none" w:sz="0" w:space="0" w:color="auto"/>
            <w:right w:val="none" w:sz="0" w:space="0" w:color="auto"/>
          </w:divBdr>
        </w:div>
        <w:div w:id="1366448630">
          <w:marLeft w:val="547"/>
          <w:marRight w:val="0"/>
          <w:marTop w:val="53"/>
          <w:marBottom w:val="0"/>
          <w:divBdr>
            <w:top w:val="none" w:sz="0" w:space="0" w:color="auto"/>
            <w:left w:val="none" w:sz="0" w:space="0" w:color="auto"/>
            <w:bottom w:val="none" w:sz="0" w:space="0" w:color="auto"/>
            <w:right w:val="none" w:sz="0" w:space="0" w:color="auto"/>
          </w:divBdr>
        </w:div>
        <w:div w:id="1536306050">
          <w:marLeft w:val="547"/>
          <w:marRight w:val="0"/>
          <w:marTop w:val="53"/>
          <w:marBottom w:val="0"/>
          <w:divBdr>
            <w:top w:val="none" w:sz="0" w:space="0" w:color="auto"/>
            <w:left w:val="none" w:sz="0" w:space="0" w:color="auto"/>
            <w:bottom w:val="none" w:sz="0" w:space="0" w:color="auto"/>
            <w:right w:val="none" w:sz="0" w:space="0" w:color="auto"/>
          </w:divBdr>
        </w:div>
        <w:div w:id="1603488729">
          <w:marLeft w:val="547"/>
          <w:marRight w:val="0"/>
          <w:marTop w:val="53"/>
          <w:marBottom w:val="0"/>
          <w:divBdr>
            <w:top w:val="none" w:sz="0" w:space="0" w:color="auto"/>
            <w:left w:val="none" w:sz="0" w:space="0" w:color="auto"/>
            <w:bottom w:val="none" w:sz="0" w:space="0" w:color="auto"/>
            <w:right w:val="none" w:sz="0" w:space="0" w:color="auto"/>
          </w:divBdr>
        </w:div>
        <w:div w:id="1796676444">
          <w:marLeft w:val="547"/>
          <w:marRight w:val="0"/>
          <w:marTop w:val="53"/>
          <w:marBottom w:val="0"/>
          <w:divBdr>
            <w:top w:val="none" w:sz="0" w:space="0" w:color="auto"/>
            <w:left w:val="none" w:sz="0" w:space="0" w:color="auto"/>
            <w:bottom w:val="none" w:sz="0" w:space="0" w:color="auto"/>
            <w:right w:val="none" w:sz="0" w:space="0" w:color="auto"/>
          </w:divBdr>
        </w:div>
        <w:div w:id="1838228565">
          <w:marLeft w:val="547"/>
          <w:marRight w:val="0"/>
          <w:marTop w:val="53"/>
          <w:marBottom w:val="0"/>
          <w:divBdr>
            <w:top w:val="none" w:sz="0" w:space="0" w:color="auto"/>
            <w:left w:val="none" w:sz="0" w:space="0" w:color="auto"/>
            <w:bottom w:val="none" w:sz="0" w:space="0" w:color="auto"/>
            <w:right w:val="none" w:sz="0" w:space="0" w:color="auto"/>
          </w:divBdr>
        </w:div>
        <w:div w:id="2025276972">
          <w:marLeft w:val="547"/>
          <w:marRight w:val="0"/>
          <w:marTop w:val="53"/>
          <w:marBottom w:val="0"/>
          <w:divBdr>
            <w:top w:val="none" w:sz="0" w:space="0" w:color="auto"/>
            <w:left w:val="none" w:sz="0" w:space="0" w:color="auto"/>
            <w:bottom w:val="none" w:sz="0" w:space="0" w:color="auto"/>
            <w:right w:val="none" w:sz="0" w:space="0" w:color="auto"/>
          </w:divBdr>
        </w:div>
        <w:div w:id="2126187977">
          <w:marLeft w:val="547"/>
          <w:marRight w:val="0"/>
          <w:marTop w:val="53"/>
          <w:marBottom w:val="0"/>
          <w:divBdr>
            <w:top w:val="none" w:sz="0" w:space="0" w:color="auto"/>
            <w:left w:val="none" w:sz="0" w:space="0" w:color="auto"/>
            <w:bottom w:val="none" w:sz="0" w:space="0" w:color="auto"/>
            <w:right w:val="none" w:sz="0" w:space="0" w:color="auto"/>
          </w:divBdr>
        </w:div>
      </w:divsChild>
    </w:div>
    <w:div w:id="746145932">
      <w:bodyDiv w:val="1"/>
      <w:marLeft w:val="0"/>
      <w:marRight w:val="0"/>
      <w:marTop w:val="0"/>
      <w:marBottom w:val="0"/>
      <w:divBdr>
        <w:top w:val="none" w:sz="0" w:space="0" w:color="auto"/>
        <w:left w:val="none" w:sz="0" w:space="0" w:color="auto"/>
        <w:bottom w:val="none" w:sz="0" w:space="0" w:color="auto"/>
        <w:right w:val="none" w:sz="0" w:space="0" w:color="auto"/>
      </w:divBdr>
      <w:divsChild>
        <w:div w:id="645626246">
          <w:marLeft w:val="446"/>
          <w:marRight w:val="0"/>
          <w:marTop w:val="0"/>
          <w:marBottom w:val="0"/>
          <w:divBdr>
            <w:top w:val="none" w:sz="0" w:space="0" w:color="auto"/>
            <w:left w:val="none" w:sz="0" w:space="0" w:color="auto"/>
            <w:bottom w:val="none" w:sz="0" w:space="0" w:color="auto"/>
            <w:right w:val="none" w:sz="0" w:space="0" w:color="auto"/>
          </w:divBdr>
        </w:div>
        <w:div w:id="1320573041">
          <w:marLeft w:val="446"/>
          <w:marRight w:val="0"/>
          <w:marTop w:val="0"/>
          <w:marBottom w:val="0"/>
          <w:divBdr>
            <w:top w:val="none" w:sz="0" w:space="0" w:color="auto"/>
            <w:left w:val="none" w:sz="0" w:space="0" w:color="auto"/>
            <w:bottom w:val="none" w:sz="0" w:space="0" w:color="auto"/>
            <w:right w:val="none" w:sz="0" w:space="0" w:color="auto"/>
          </w:divBdr>
        </w:div>
      </w:divsChild>
    </w:div>
    <w:div w:id="823736079">
      <w:bodyDiv w:val="1"/>
      <w:marLeft w:val="0"/>
      <w:marRight w:val="0"/>
      <w:marTop w:val="0"/>
      <w:marBottom w:val="0"/>
      <w:divBdr>
        <w:top w:val="none" w:sz="0" w:space="0" w:color="auto"/>
        <w:left w:val="none" w:sz="0" w:space="0" w:color="auto"/>
        <w:bottom w:val="none" w:sz="0" w:space="0" w:color="auto"/>
        <w:right w:val="none" w:sz="0" w:space="0" w:color="auto"/>
      </w:divBdr>
      <w:divsChild>
        <w:div w:id="826019542">
          <w:marLeft w:val="547"/>
          <w:marRight w:val="0"/>
          <w:marTop w:val="96"/>
          <w:marBottom w:val="0"/>
          <w:divBdr>
            <w:top w:val="none" w:sz="0" w:space="0" w:color="auto"/>
            <w:left w:val="none" w:sz="0" w:space="0" w:color="auto"/>
            <w:bottom w:val="none" w:sz="0" w:space="0" w:color="auto"/>
            <w:right w:val="none" w:sz="0" w:space="0" w:color="auto"/>
          </w:divBdr>
        </w:div>
      </w:divsChild>
    </w:div>
    <w:div w:id="825710526">
      <w:bodyDiv w:val="1"/>
      <w:marLeft w:val="0"/>
      <w:marRight w:val="0"/>
      <w:marTop w:val="0"/>
      <w:marBottom w:val="0"/>
      <w:divBdr>
        <w:top w:val="none" w:sz="0" w:space="0" w:color="auto"/>
        <w:left w:val="none" w:sz="0" w:space="0" w:color="auto"/>
        <w:bottom w:val="none" w:sz="0" w:space="0" w:color="auto"/>
        <w:right w:val="none" w:sz="0" w:space="0" w:color="auto"/>
      </w:divBdr>
      <w:divsChild>
        <w:div w:id="247203548">
          <w:marLeft w:val="446"/>
          <w:marRight w:val="0"/>
          <w:marTop w:val="0"/>
          <w:marBottom w:val="0"/>
          <w:divBdr>
            <w:top w:val="none" w:sz="0" w:space="0" w:color="auto"/>
            <w:left w:val="none" w:sz="0" w:space="0" w:color="auto"/>
            <w:bottom w:val="none" w:sz="0" w:space="0" w:color="auto"/>
            <w:right w:val="none" w:sz="0" w:space="0" w:color="auto"/>
          </w:divBdr>
        </w:div>
        <w:div w:id="1404335861">
          <w:marLeft w:val="446"/>
          <w:marRight w:val="0"/>
          <w:marTop w:val="0"/>
          <w:marBottom w:val="0"/>
          <w:divBdr>
            <w:top w:val="none" w:sz="0" w:space="0" w:color="auto"/>
            <w:left w:val="none" w:sz="0" w:space="0" w:color="auto"/>
            <w:bottom w:val="none" w:sz="0" w:space="0" w:color="auto"/>
            <w:right w:val="none" w:sz="0" w:space="0" w:color="auto"/>
          </w:divBdr>
        </w:div>
        <w:div w:id="1424298010">
          <w:marLeft w:val="446"/>
          <w:marRight w:val="0"/>
          <w:marTop w:val="0"/>
          <w:marBottom w:val="0"/>
          <w:divBdr>
            <w:top w:val="none" w:sz="0" w:space="0" w:color="auto"/>
            <w:left w:val="none" w:sz="0" w:space="0" w:color="auto"/>
            <w:bottom w:val="none" w:sz="0" w:space="0" w:color="auto"/>
            <w:right w:val="none" w:sz="0" w:space="0" w:color="auto"/>
          </w:divBdr>
        </w:div>
      </w:divsChild>
    </w:div>
    <w:div w:id="859898812">
      <w:bodyDiv w:val="1"/>
      <w:marLeft w:val="0"/>
      <w:marRight w:val="0"/>
      <w:marTop w:val="0"/>
      <w:marBottom w:val="0"/>
      <w:divBdr>
        <w:top w:val="none" w:sz="0" w:space="0" w:color="auto"/>
        <w:left w:val="none" w:sz="0" w:space="0" w:color="auto"/>
        <w:bottom w:val="none" w:sz="0" w:space="0" w:color="auto"/>
        <w:right w:val="none" w:sz="0" w:space="0" w:color="auto"/>
      </w:divBdr>
      <w:divsChild>
        <w:div w:id="1569026507">
          <w:marLeft w:val="446"/>
          <w:marRight w:val="0"/>
          <w:marTop w:val="0"/>
          <w:marBottom w:val="0"/>
          <w:divBdr>
            <w:top w:val="none" w:sz="0" w:space="0" w:color="auto"/>
            <w:left w:val="none" w:sz="0" w:space="0" w:color="auto"/>
            <w:bottom w:val="none" w:sz="0" w:space="0" w:color="auto"/>
            <w:right w:val="none" w:sz="0" w:space="0" w:color="auto"/>
          </w:divBdr>
        </w:div>
        <w:div w:id="2035381854">
          <w:marLeft w:val="446"/>
          <w:marRight w:val="0"/>
          <w:marTop w:val="0"/>
          <w:marBottom w:val="0"/>
          <w:divBdr>
            <w:top w:val="none" w:sz="0" w:space="0" w:color="auto"/>
            <w:left w:val="none" w:sz="0" w:space="0" w:color="auto"/>
            <w:bottom w:val="none" w:sz="0" w:space="0" w:color="auto"/>
            <w:right w:val="none" w:sz="0" w:space="0" w:color="auto"/>
          </w:divBdr>
        </w:div>
      </w:divsChild>
    </w:div>
    <w:div w:id="929699596">
      <w:bodyDiv w:val="1"/>
      <w:marLeft w:val="0"/>
      <w:marRight w:val="0"/>
      <w:marTop w:val="0"/>
      <w:marBottom w:val="0"/>
      <w:divBdr>
        <w:top w:val="none" w:sz="0" w:space="0" w:color="auto"/>
        <w:left w:val="none" w:sz="0" w:space="0" w:color="auto"/>
        <w:bottom w:val="none" w:sz="0" w:space="0" w:color="auto"/>
        <w:right w:val="none" w:sz="0" w:space="0" w:color="auto"/>
      </w:divBdr>
    </w:div>
    <w:div w:id="951743244">
      <w:bodyDiv w:val="1"/>
      <w:marLeft w:val="0"/>
      <w:marRight w:val="0"/>
      <w:marTop w:val="0"/>
      <w:marBottom w:val="0"/>
      <w:divBdr>
        <w:top w:val="none" w:sz="0" w:space="0" w:color="auto"/>
        <w:left w:val="none" w:sz="0" w:space="0" w:color="auto"/>
        <w:bottom w:val="none" w:sz="0" w:space="0" w:color="auto"/>
        <w:right w:val="none" w:sz="0" w:space="0" w:color="auto"/>
      </w:divBdr>
      <w:divsChild>
        <w:div w:id="292515791">
          <w:marLeft w:val="547"/>
          <w:marRight w:val="0"/>
          <w:marTop w:val="96"/>
          <w:marBottom w:val="0"/>
          <w:divBdr>
            <w:top w:val="none" w:sz="0" w:space="0" w:color="auto"/>
            <w:left w:val="none" w:sz="0" w:space="0" w:color="auto"/>
            <w:bottom w:val="none" w:sz="0" w:space="0" w:color="auto"/>
            <w:right w:val="none" w:sz="0" w:space="0" w:color="auto"/>
          </w:divBdr>
        </w:div>
        <w:div w:id="954748957">
          <w:marLeft w:val="547"/>
          <w:marRight w:val="0"/>
          <w:marTop w:val="96"/>
          <w:marBottom w:val="0"/>
          <w:divBdr>
            <w:top w:val="none" w:sz="0" w:space="0" w:color="auto"/>
            <w:left w:val="none" w:sz="0" w:space="0" w:color="auto"/>
            <w:bottom w:val="none" w:sz="0" w:space="0" w:color="auto"/>
            <w:right w:val="none" w:sz="0" w:space="0" w:color="auto"/>
          </w:divBdr>
        </w:div>
        <w:div w:id="1175847280">
          <w:marLeft w:val="547"/>
          <w:marRight w:val="0"/>
          <w:marTop w:val="96"/>
          <w:marBottom w:val="0"/>
          <w:divBdr>
            <w:top w:val="none" w:sz="0" w:space="0" w:color="auto"/>
            <w:left w:val="none" w:sz="0" w:space="0" w:color="auto"/>
            <w:bottom w:val="none" w:sz="0" w:space="0" w:color="auto"/>
            <w:right w:val="none" w:sz="0" w:space="0" w:color="auto"/>
          </w:divBdr>
        </w:div>
        <w:div w:id="1619293474">
          <w:marLeft w:val="547"/>
          <w:marRight w:val="0"/>
          <w:marTop w:val="96"/>
          <w:marBottom w:val="0"/>
          <w:divBdr>
            <w:top w:val="none" w:sz="0" w:space="0" w:color="auto"/>
            <w:left w:val="none" w:sz="0" w:space="0" w:color="auto"/>
            <w:bottom w:val="none" w:sz="0" w:space="0" w:color="auto"/>
            <w:right w:val="none" w:sz="0" w:space="0" w:color="auto"/>
          </w:divBdr>
        </w:div>
        <w:div w:id="2092893795">
          <w:marLeft w:val="547"/>
          <w:marRight w:val="0"/>
          <w:marTop w:val="96"/>
          <w:marBottom w:val="0"/>
          <w:divBdr>
            <w:top w:val="none" w:sz="0" w:space="0" w:color="auto"/>
            <w:left w:val="none" w:sz="0" w:space="0" w:color="auto"/>
            <w:bottom w:val="none" w:sz="0" w:space="0" w:color="auto"/>
            <w:right w:val="none" w:sz="0" w:space="0" w:color="auto"/>
          </w:divBdr>
        </w:div>
      </w:divsChild>
    </w:div>
    <w:div w:id="964307746">
      <w:bodyDiv w:val="1"/>
      <w:marLeft w:val="0"/>
      <w:marRight w:val="0"/>
      <w:marTop w:val="0"/>
      <w:marBottom w:val="0"/>
      <w:divBdr>
        <w:top w:val="none" w:sz="0" w:space="0" w:color="auto"/>
        <w:left w:val="none" w:sz="0" w:space="0" w:color="auto"/>
        <w:bottom w:val="none" w:sz="0" w:space="0" w:color="auto"/>
        <w:right w:val="none" w:sz="0" w:space="0" w:color="auto"/>
      </w:divBdr>
      <w:divsChild>
        <w:div w:id="219487048">
          <w:marLeft w:val="547"/>
          <w:marRight w:val="0"/>
          <w:marTop w:val="96"/>
          <w:marBottom w:val="0"/>
          <w:divBdr>
            <w:top w:val="none" w:sz="0" w:space="0" w:color="auto"/>
            <w:left w:val="none" w:sz="0" w:space="0" w:color="auto"/>
            <w:bottom w:val="none" w:sz="0" w:space="0" w:color="auto"/>
            <w:right w:val="none" w:sz="0" w:space="0" w:color="auto"/>
          </w:divBdr>
        </w:div>
      </w:divsChild>
    </w:div>
    <w:div w:id="1062482780">
      <w:bodyDiv w:val="1"/>
      <w:marLeft w:val="0"/>
      <w:marRight w:val="0"/>
      <w:marTop w:val="0"/>
      <w:marBottom w:val="0"/>
      <w:divBdr>
        <w:top w:val="none" w:sz="0" w:space="0" w:color="auto"/>
        <w:left w:val="none" w:sz="0" w:space="0" w:color="auto"/>
        <w:bottom w:val="none" w:sz="0" w:space="0" w:color="auto"/>
        <w:right w:val="none" w:sz="0" w:space="0" w:color="auto"/>
      </w:divBdr>
      <w:divsChild>
        <w:div w:id="624970248">
          <w:marLeft w:val="547"/>
          <w:marRight w:val="0"/>
          <w:marTop w:val="77"/>
          <w:marBottom w:val="0"/>
          <w:divBdr>
            <w:top w:val="none" w:sz="0" w:space="0" w:color="auto"/>
            <w:left w:val="none" w:sz="0" w:space="0" w:color="auto"/>
            <w:bottom w:val="none" w:sz="0" w:space="0" w:color="auto"/>
            <w:right w:val="none" w:sz="0" w:space="0" w:color="auto"/>
          </w:divBdr>
        </w:div>
        <w:div w:id="1401364937">
          <w:marLeft w:val="547"/>
          <w:marRight w:val="0"/>
          <w:marTop w:val="77"/>
          <w:marBottom w:val="0"/>
          <w:divBdr>
            <w:top w:val="none" w:sz="0" w:space="0" w:color="auto"/>
            <w:left w:val="none" w:sz="0" w:space="0" w:color="auto"/>
            <w:bottom w:val="none" w:sz="0" w:space="0" w:color="auto"/>
            <w:right w:val="none" w:sz="0" w:space="0" w:color="auto"/>
          </w:divBdr>
        </w:div>
        <w:div w:id="1873952179">
          <w:marLeft w:val="547"/>
          <w:marRight w:val="0"/>
          <w:marTop w:val="77"/>
          <w:marBottom w:val="0"/>
          <w:divBdr>
            <w:top w:val="none" w:sz="0" w:space="0" w:color="auto"/>
            <w:left w:val="none" w:sz="0" w:space="0" w:color="auto"/>
            <w:bottom w:val="none" w:sz="0" w:space="0" w:color="auto"/>
            <w:right w:val="none" w:sz="0" w:space="0" w:color="auto"/>
          </w:divBdr>
        </w:div>
      </w:divsChild>
    </w:div>
    <w:div w:id="1117796519">
      <w:bodyDiv w:val="1"/>
      <w:marLeft w:val="0"/>
      <w:marRight w:val="0"/>
      <w:marTop w:val="0"/>
      <w:marBottom w:val="0"/>
      <w:divBdr>
        <w:top w:val="none" w:sz="0" w:space="0" w:color="auto"/>
        <w:left w:val="none" w:sz="0" w:space="0" w:color="auto"/>
        <w:bottom w:val="none" w:sz="0" w:space="0" w:color="auto"/>
        <w:right w:val="none" w:sz="0" w:space="0" w:color="auto"/>
      </w:divBdr>
      <w:divsChild>
        <w:div w:id="413285028">
          <w:marLeft w:val="547"/>
          <w:marRight w:val="0"/>
          <w:marTop w:val="86"/>
          <w:marBottom w:val="0"/>
          <w:divBdr>
            <w:top w:val="none" w:sz="0" w:space="0" w:color="auto"/>
            <w:left w:val="none" w:sz="0" w:space="0" w:color="auto"/>
            <w:bottom w:val="none" w:sz="0" w:space="0" w:color="auto"/>
            <w:right w:val="none" w:sz="0" w:space="0" w:color="auto"/>
          </w:divBdr>
        </w:div>
      </w:divsChild>
    </w:div>
    <w:div w:id="1138912249">
      <w:bodyDiv w:val="1"/>
      <w:marLeft w:val="0"/>
      <w:marRight w:val="0"/>
      <w:marTop w:val="0"/>
      <w:marBottom w:val="0"/>
      <w:divBdr>
        <w:top w:val="none" w:sz="0" w:space="0" w:color="auto"/>
        <w:left w:val="none" w:sz="0" w:space="0" w:color="auto"/>
        <w:bottom w:val="none" w:sz="0" w:space="0" w:color="auto"/>
        <w:right w:val="none" w:sz="0" w:space="0" w:color="auto"/>
      </w:divBdr>
      <w:divsChild>
        <w:div w:id="754284267">
          <w:marLeft w:val="360"/>
          <w:marRight w:val="0"/>
          <w:marTop w:val="200"/>
          <w:marBottom w:val="0"/>
          <w:divBdr>
            <w:top w:val="none" w:sz="0" w:space="0" w:color="auto"/>
            <w:left w:val="none" w:sz="0" w:space="0" w:color="auto"/>
            <w:bottom w:val="none" w:sz="0" w:space="0" w:color="auto"/>
            <w:right w:val="none" w:sz="0" w:space="0" w:color="auto"/>
          </w:divBdr>
        </w:div>
      </w:divsChild>
    </w:div>
    <w:div w:id="1163350317">
      <w:bodyDiv w:val="1"/>
      <w:marLeft w:val="0"/>
      <w:marRight w:val="0"/>
      <w:marTop w:val="0"/>
      <w:marBottom w:val="0"/>
      <w:divBdr>
        <w:top w:val="none" w:sz="0" w:space="0" w:color="auto"/>
        <w:left w:val="none" w:sz="0" w:space="0" w:color="auto"/>
        <w:bottom w:val="none" w:sz="0" w:space="0" w:color="auto"/>
        <w:right w:val="none" w:sz="0" w:space="0" w:color="auto"/>
      </w:divBdr>
      <w:divsChild>
        <w:div w:id="262613547">
          <w:marLeft w:val="547"/>
          <w:marRight w:val="0"/>
          <w:marTop w:val="96"/>
          <w:marBottom w:val="0"/>
          <w:divBdr>
            <w:top w:val="none" w:sz="0" w:space="0" w:color="auto"/>
            <w:left w:val="none" w:sz="0" w:space="0" w:color="auto"/>
            <w:bottom w:val="none" w:sz="0" w:space="0" w:color="auto"/>
            <w:right w:val="none" w:sz="0" w:space="0" w:color="auto"/>
          </w:divBdr>
        </w:div>
      </w:divsChild>
    </w:div>
    <w:div w:id="1172063708">
      <w:bodyDiv w:val="1"/>
      <w:marLeft w:val="0"/>
      <w:marRight w:val="0"/>
      <w:marTop w:val="0"/>
      <w:marBottom w:val="0"/>
      <w:divBdr>
        <w:top w:val="none" w:sz="0" w:space="0" w:color="auto"/>
        <w:left w:val="none" w:sz="0" w:space="0" w:color="auto"/>
        <w:bottom w:val="none" w:sz="0" w:space="0" w:color="auto"/>
        <w:right w:val="none" w:sz="0" w:space="0" w:color="auto"/>
      </w:divBdr>
      <w:divsChild>
        <w:div w:id="431366996">
          <w:marLeft w:val="446"/>
          <w:marRight w:val="0"/>
          <w:marTop w:val="0"/>
          <w:marBottom w:val="0"/>
          <w:divBdr>
            <w:top w:val="none" w:sz="0" w:space="0" w:color="auto"/>
            <w:left w:val="none" w:sz="0" w:space="0" w:color="auto"/>
            <w:bottom w:val="none" w:sz="0" w:space="0" w:color="auto"/>
            <w:right w:val="none" w:sz="0" w:space="0" w:color="auto"/>
          </w:divBdr>
        </w:div>
        <w:div w:id="933629395">
          <w:marLeft w:val="446"/>
          <w:marRight w:val="0"/>
          <w:marTop w:val="0"/>
          <w:marBottom w:val="0"/>
          <w:divBdr>
            <w:top w:val="none" w:sz="0" w:space="0" w:color="auto"/>
            <w:left w:val="none" w:sz="0" w:space="0" w:color="auto"/>
            <w:bottom w:val="none" w:sz="0" w:space="0" w:color="auto"/>
            <w:right w:val="none" w:sz="0" w:space="0" w:color="auto"/>
          </w:divBdr>
        </w:div>
        <w:div w:id="1981643630">
          <w:marLeft w:val="446"/>
          <w:marRight w:val="0"/>
          <w:marTop w:val="0"/>
          <w:marBottom w:val="0"/>
          <w:divBdr>
            <w:top w:val="none" w:sz="0" w:space="0" w:color="auto"/>
            <w:left w:val="none" w:sz="0" w:space="0" w:color="auto"/>
            <w:bottom w:val="none" w:sz="0" w:space="0" w:color="auto"/>
            <w:right w:val="none" w:sz="0" w:space="0" w:color="auto"/>
          </w:divBdr>
        </w:div>
      </w:divsChild>
    </w:div>
    <w:div w:id="1187476334">
      <w:bodyDiv w:val="1"/>
      <w:marLeft w:val="0"/>
      <w:marRight w:val="0"/>
      <w:marTop w:val="0"/>
      <w:marBottom w:val="0"/>
      <w:divBdr>
        <w:top w:val="none" w:sz="0" w:space="0" w:color="auto"/>
        <w:left w:val="none" w:sz="0" w:space="0" w:color="auto"/>
        <w:bottom w:val="none" w:sz="0" w:space="0" w:color="auto"/>
        <w:right w:val="none" w:sz="0" w:space="0" w:color="auto"/>
      </w:divBdr>
      <w:divsChild>
        <w:div w:id="180515516">
          <w:marLeft w:val="547"/>
          <w:marRight w:val="0"/>
          <w:marTop w:val="67"/>
          <w:marBottom w:val="0"/>
          <w:divBdr>
            <w:top w:val="none" w:sz="0" w:space="0" w:color="auto"/>
            <w:left w:val="none" w:sz="0" w:space="0" w:color="auto"/>
            <w:bottom w:val="none" w:sz="0" w:space="0" w:color="auto"/>
            <w:right w:val="none" w:sz="0" w:space="0" w:color="auto"/>
          </w:divBdr>
        </w:div>
      </w:divsChild>
    </w:div>
    <w:div w:id="1188367868">
      <w:bodyDiv w:val="1"/>
      <w:marLeft w:val="0"/>
      <w:marRight w:val="0"/>
      <w:marTop w:val="0"/>
      <w:marBottom w:val="0"/>
      <w:divBdr>
        <w:top w:val="none" w:sz="0" w:space="0" w:color="auto"/>
        <w:left w:val="none" w:sz="0" w:space="0" w:color="auto"/>
        <w:bottom w:val="none" w:sz="0" w:space="0" w:color="auto"/>
        <w:right w:val="none" w:sz="0" w:space="0" w:color="auto"/>
      </w:divBdr>
      <w:divsChild>
        <w:div w:id="1199708690">
          <w:marLeft w:val="547"/>
          <w:marRight w:val="0"/>
          <w:marTop w:val="96"/>
          <w:marBottom w:val="0"/>
          <w:divBdr>
            <w:top w:val="none" w:sz="0" w:space="0" w:color="auto"/>
            <w:left w:val="none" w:sz="0" w:space="0" w:color="auto"/>
            <w:bottom w:val="none" w:sz="0" w:space="0" w:color="auto"/>
            <w:right w:val="none" w:sz="0" w:space="0" w:color="auto"/>
          </w:divBdr>
        </w:div>
      </w:divsChild>
    </w:div>
    <w:div w:id="1194657229">
      <w:bodyDiv w:val="1"/>
      <w:marLeft w:val="0"/>
      <w:marRight w:val="0"/>
      <w:marTop w:val="0"/>
      <w:marBottom w:val="0"/>
      <w:divBdr>
        <w:top w:val="none" w:sz="0" w:space="0" w:color="auto"/>
        <w:left w:val="none" w:sz="0" w:space="0" w:color="auto"/>
        <w:bottom w:val="none" w:sz="0" w:space="0" w:color="auto"/>
        <w:right w:val="none" w:sz="0" w:space="0" w:color="auto"/>
      </w:divBdr>
      <w:divsChild>
        <w:div w:id="1756169662">
          <w:marLeft w:val="547"/>
          <w:marRight w:val="0"/>
          <w:marTop w:val="91"/>
          <w:marBottom w:val="0"/>
          <w:divBdr>
            <w:top w:val="none" w:sz="0" w:space="0" w:color="auto"/>
            <w:left w:val="none" w:sz="0" w:space="0" w:color="auto"/>
            <w:bottom w:val="none" w:sz="0" w:space="0" w:color="auto"/>
            <w:right w:val="none" w:sz="0" w:space="0" w:color="auto"/>
          </w:divBdr>
        </w:div>
      </w:divsChild>
    </w:div>
    <w:div w:id="1207987295">
      <w:bodyDiv w:val="1"/>
      <w:marLeft w:val="0"/>
      <w:marRight w:val="0"/>
      <w:marTop w:val="0"/>
      <w:marBottom w:val="0"/>
      <w:divBdr>
        <w:top w:val="none" w:sz="0" w:space="0" w:color="auto"/>
        <w:left w:val="none" w:sz="0" w:space="0" w:color="auto"/>
        <w:bottom w:val="none" w:sz="0" w:space="0" w:color="auto"/>
        <w:right w:val="none" w:sz="0" w:space="0" w:color="auto"/>
      </w:divBdr>
      <w:divsChild>
        <w:div w:id="939219639">
          <w:marLeft w:val="547"/>
          <w:marRight w:val="0"/>
          <w:marTop w:val="115"/>
          <w:marBottom w:val="0"/>
          <w:divBdr>
            <w:top w:val="none" w:sz="0" w:space="0" w:color="auto"/>
            <w:left w:val="none" w:sz="0" w:space="0" w:color="auto"/>
            <w:bottom w:val="none" w:sz="0" w:space="0" w:color="auto"/>
            <w:right w:val="none" w:sz="0" w:space="0" w:color="auto"/>
          </w:divBdr>
        </w:div>
      </w:divsChild>
    </w:div>
    <w:div w:id="1236210512">
      <w:bodyDiv w:val="1"/>
      <w:marLeft w:val="0"/>
      <w:marRight w:val="0"/>
      <w:marTop w:val="0"/>
      <w:marBottom w:val="0"/>
      <w:divBdr>
        <w:top w:val="none" w:sz="0" w:space="0" w:color="auto"/>
        <w:left w:val="none" w:sz="0" w:space="0" w:color="auto"/>
        <w:bottom w:val="none" w:sz="0" w:space="0" w:color="auto"/>
        <w:right w:val="none" w:sz="0" w:space="0" w:color="auto"/>
      </w:divBdr>
      <w:divsChild>
        <w:div w:id="1943764122">
          <w:marLeft w:val="547"/>
          <w:marRight w:val="0"/>
          <w:marTop w:val="91"/>
          <w:marBottom w:val="0"/>
          <w:divBdr>
            <w:top w:val="none" w:sz="0" w:space="0" w:color="auto"/>
            <w:left w:val="none" w:sz="0" w:space="0" w:color="auto"/>
            <w:bottom w:val="none" w:sz="0" w:space="0" w:color="auto"/>
            <w:right w:val="none" w:sz="0" w:space="0" w:color="auto"/>
          </w:divBdr>
        </w:div>
      </w:divsChild>
    </w:div>
    <w:div w:id="1255818653">
      <w:bodyDiv w:val="1"/>
      <w:marLeft w:val="0"/>
      <w:marRight w:val="0"/>
      <w:marTop w:val="0"/>
      <w:marBottom w:val="0"/>
      <w:divBdr>
        <w:top w:val="none" w:sz="0" w:space="0" w:color="auto"/>
        <w:left w:val="none" w:sz="0" w:space="0" w:color="auto"/>
        <w:bottom w:val="none" w:sz="0" w:space="0" w:color="auto"/>
        <w:right w:val="none" w:sz="0" w:space="0" w:color="auto"/>
      </w:divBdr>
      <w:divsChild>
        <w:div w:id="601837679">
          <w:marLeft w:val="547"/>
          <w:marRight w:val="0"/>
          <w:marTop w:val="91"/>
          <w:marBottom w:val="0"/>
          <w:divBdr>
            <w:top w:val="none" w:sz="0" w:space="0" w:color="auto"/>
            <w:left w:val="none" w:sz="0" w:space="0" w:color="auto"/>
            <w:bottom w:val="none" w:sz="0" w:space="0" w:color="auto"/>
            <w:right w:val="none" w:sz="0" w:space="0" w:color="auto"/>
          </w:divBdr>
        </w:div>
      </w:divsChild>
    </w:div>
    <w:div w:id="1301501667">
      <w:bodyDiv w:val="1"/>
      <w:marLeft w:val="0"/>
      <w:marRight w:val="0"/>
      <w:marTop w:val="0"/>
      <w:marBottom w:val="0"/>
      <w:divBdr>
        <w:top w:val="none" w:sz="0" w:space="0" w:color="auto"/>
        <w:left w:val="none" w:sz="0" w:space="0" w:color="auto"/>
        <w:bottom w:val="none" w:sz="0" w:space="0" w:color="auto"/>
        <w:right w:val="none" w:sz="0" w:space="0" w:color="auto"/>
      </w:divBdr>
      <w:divsChild>
        <w:div w:id="706105405">
          <w:marLeft w:val="547"/>
          <w:marRight w:val="0"/>
          <w:marTop w:val="96"/>
          <w:marBottom w:val="0"/>
          <w:divBdr>
            <w:top w:val="none" w:sz="0" w:space="0" w:color="auto"/>
            <w:left w:val="none" w:sz="0" w:space="0" w:color="auto"/>
            <w:bottom w:val="none" w:sz="0" w:space="0" w:color="auto"/>
            <w:right w:val="none" w:sz="0" w:space="0" w:color="auto"/>
          </w:divBdr>
        </w:div>
      </w:divsChild>
    </w:div>
    <w:div w:id="1311326647">
      <w:bodyDiv w:val="1"/>
      <w:marLeft w:val="0"/>
      <w:marRight w:val="0"/>
      <w:marTop w:val="0"/>
      <w:marBottom w:val="0"/>
      <w:divBdr>
        <w:top w:val="none" w:sz="0" w:space="0" w:color="auto"/>
        <w:left w:val="none" w:sz="0" w:space="0" w:color="auto"/>
        <w:bottom w:val="none" w:sz="0" w:space="0" w:color="auto"/>
        <w:right w:val="none" w:sz="0" w:space="0" w:color="auto"/>
      </w:divBdr>
    </w:div>
    <w:div w:id="1325666960">
      <w:bodyDiv w:val="1"/>
      <w:marLeft w:val="0"/>
      <w:marRight w:val="0"/>
      <w:marTop w:val="0"/>
      <w:marBottom w:val="0"/>
      <w:divBdr>
        <w:top w:val="none" w:sz="0" w:space="0" w:color="auto"/>
        <w:left w:val="none" w:sz="0" w:space="0" w:color="auto"/>
        <w:bottom w:val="none" w:sz="0" w:space="0" w:color="auto"/>
        <w:right w:val="none" w:sz="0" w:space="0" w:color="auto"/>
      </w:divBdr>
    </w:div>
    <w:div w:id="1327635337">
      <w:bodyDiv w:val="1"/>
      <w:marLeft w:val="0"/>
      <w:marRight w:val="0"/>
      <w:marTop w:val="0"/>
      <w:marBottom w:val="0"/>
      <w:divBdr>
        <w:top w:val="none" w:sz="0" w:space="0" w:color="auto"/>
        <w:left w:val="none" w:sz="0" w:space="0" w:color="auto"/>
        <w:bottom w:val="none" w:sz="0" w:space="0" w:color="auto"/>
        <w:right w:val="none" w:sz="0" w:space="0" w:color="auto"/>
      </w:divBdr>
    </w:div>
    <w:div w:id="1341350376">
      <w:bodyDiv w:val="1"/>
      <w:marLeft w:val="0"/>
      <w:marRight w:val="0"/>
      <w:marTop w:val="0"/>
      <w:marBottom w:val="0"/>
      <w:divBdr>
        <w:top w:val="none" w:sz="0" w:space="0" w:color="auto"/>
        <w:left w:val="none" w:sz="0" w:space="0" w:color="auto"/>
        <w:bottom w:val="none" w:sz="0" w:space="0" w:color="auto"/>
        <w:right w:val="none" w:sz="0" w:space="0" w:color="auto"/>
      </w:divBdr>
      <w:divsChild>
        <w:div w:id="885486399">
          <w:marLeft w:val="547"/>
          <w:marRight w:val="0"/>
          <w:marTop w:val="67"/>
          <w:marBottom w:val="0"/>
          <w:divBdr>
            <w:top w:val="none" w:sz="0" w:space="0" w:color="auto"/>
            <w:left w:val="none" w:sz="0" w:space="0" w:color="auto"/>
            <w:bottom w:val="none" w:sz="0" w:space="0" w:color="auto"/>
            <w:right w:val="none" w:sz="0" w:space="0" w:color="auto"/>
          </w:divBdr>
        </w:div>
      </w:divsChild>
    </w:div>
    <w:div w:id="1352028992">
      <w:bodyDiv w:val="1"/>
      <w:marLeft w:val="0"/>
      <w:marRight w:val="0"/>
      <w:marTop w:val="0"/>
      <w:marBottom w:val="0"/>
      <w:divBdr>
        <w:top w:val="none" w:sz="0" w:space="0" w:color="auto"/>
        <w:left w:val="none" w:sz="0" w:space="0" w:color="auto"/>
        <w:bottom w:val="none" w:sz="0" w:space="0" w:color="auto"/>
        <w:right w:val="none" w:sz="0" w:space="0" w:color="auto"/>
      </w:divBdr>
    </w:div>
    <w:div w:id="1352613080">
      <w:bodyDiv w:val="1"/>
      <w:marLeft w:val="0"/>
      <w:marRight w:val="0"/>
      <w:marTop w:val="0"/>
      <w:marBottom w:val="0"/>
      <w:divBdr>
        <w:top w:val="none" w:sz="0" w:space="0" w:color="auto"/>
        <w:left w:val="none" w:sz="0" w:space="0" w:color="auto"/>
        <w:bottom w:val="none" w:sz="0" w:space="0" w:color="auto"/>
        <w:right w:val="none" w:sz="0" w:space="0" w:color="auto"/>
      </w:divBdr>
      <w:divsChild>
        <w:div w:id="855769297">
          <w:marLeft w:val="547"/>
          <w:marRight w:val="0"/>
          <w:marTop w:val="96"/>
          <w:marBottom w:val="0"/>
          <w:divBdr>
            <w:top w:val="none" w:sz="0" w:space="0" w:color="auto"/>
            <w:left w:val="none" w:sz="0" w:space="0" w:color="auto"/>
            <w:bottom w:val="none" w:sz="0" w:space="0" w:color="auto"/>
            <w:right w:val="none" w:sz="0" w:space="0" w:color="auto"/>
          </w:divBdr>
        </w:div>
      </w:divsChild>
    </w:div>
    <w:div w:id="1362315321">
      <w:bodyDiv w:val="1"/>
      <w:marLeft w:val="0"/>
      <w:marRight w:val="0"/>
      <w:marTop w:val="0"/>
      <w:marBottom w:val="0"/>
      <w:divBdr>
        <w:top w:val="none" w:sz="0" w:space="0" w:color="auto"/>
        <w:left w:val="none" w:sz="0" w:space="0" w:color="auto"/>
        <w:bottom w:val="none" w:sz="0" w:space="0" w:color="auto"/>
        <w:right w:val="none" w:sz="0" w:space="0" w:color="auto"/>
      </w:divBdr>
      <w:divsChild>
        <w:div w:id="182131986">
          <w:marLeft w:val="547"/>
          <w:marRight w:val="0"/>
          <w:marTop w:val="96"/>
          <w:marBottom w:val="0"/>
          <w:divBdr>
            <w:top w:val="none" w:sz="0" w:space="0" w:color="auto"/>
            <w:left w:val="none" w:sz="0" w:space="0" w:color="auto"/>
            <w:bottom w:val="none" w:sz="0" w:space="0" w:color="auto"/>
            <w:right w:val="none" w:sz="0" w:space="0" w:color="auto"/>
          </w:divBdr>
        </w:div>
      </w:divsChild>
    </w:div>
    <w:div w:id="1374117592">
      <w:bodyDiv w:val="1"/>
      <w:marLeft w:val="0"/>
      <w:marRight w:val="0"/>
      <w:marTop w:val="0"/>
      <w:marBottom w:val="0"/>
      <w:divBdr>
        <w:top w:val="none" w:sz="0" w:space="0" w:color="auto"/>
        <w:left w:val="none" w:sz="0" w:space="0" w:color="auto"/>
        <w:bottom w:val="none" w:sz="0" w:space="0" w:color="auto"/>
        <w:right w:val="none" w:sz="0" w:space="0" w:color="auto"/>
      </w:divBdr>
    </w:div>
    <w:div w:id="1382243859">
      <w:bodyDiv w:val="1"/>
      <w:marLeft w:val="0"/>
      <w:marRight w:val="0"/>
      <w:marTop w:val="0"/>
      <w:marBottom w:val="0"/>
      <w:divBdr>
        <w:top w:val="none" w:sz="0" w:space="0" w:color="auto"/>
        <w:left w:val="none" w:sz="0" w:space="0" w:color="auto"/>
        <w:bottom w:val="none" w:sz="0" w:space="0" w:color="auto"/>
        <w:right w:val="none" w:sz="0" w:space="0" w:color="auto"/>
      </w:divBdr>
      <w:divsChild>
        <w:div w:id="67508907">
          <w:marLeft w:val="547"/>
          <w:marRight w:val="0"/>
          <w:marTop w:val="96"/>
          <w:marBottom w:val="0"/>
          <w:divBdr>
            <w:top w:val="none" w:sz="0" w:space="0" w:color="auto"/>
            <w:left w:val="none" w:sz="0" w:space="0" w:color="auto"/>
            <w:bottom w:val="none" w:sz="0" w:space="0" w:color="auto"/>
            <w:right w:val="none" w:sz="0" w:space="0" w:color="auto"/>
          </w:divBdr>
        </w:div>
        <w:div w:id="487596185">
          <w:marLeft w:val="547"/>
          <w:marRight w:val="0"/>
          <w:marTop w:val="96"/>
          <w:marBottom w:val="0"/>
          <w:divBdr>
            <w:top w:val="none" w:sz="0" w:space="0" w:color="auto"/>
            <w:left w:val="none" w:sz="0" w:space="0" w:color="auto"/>
            <w:bottom w:val="none" w:sz="0" w:space="0" w:color="auto"/>
            <w:right w:val="none" w:sz="0" w:space="0" w:color="auto"/>
          </w:divBdr>
        </w:div>
        <w:div w:id="636375192">
          <w:marLeft w:val="547"/>
          <w:marRight w:val="0"/>
          <w:marTop w:val="96"/>
          <w:marBottom w:val="0"/>
          <w:divBdr>
            <w:top w:val="none" w:sz="0" w:space="0" w:color="auto"/>
            <w:left w:val="none" w:sz="0" w:space="0" w:color="auto"/>
            <w:bottom w:val="none" w:sz="0" w:space="0" w:color="auto"/>
            <w:right w:val="none" w:sz="0" w:space="0" w:color="auto"/>
          </w:divBdr>
        </w:div>
        <w:div w:id="914049520">
          <w:marLeft w:val="547"/>
          <w:marRight w:val="0"/>
          <w:marTop w:val="96"/>
          <w:marBottom w:val="0"/>
          <w:divBdr>
            <w:top w:val="none" w:sz="0" w:space="0" w:color="auto"/>
            <w:left w:val="none" w:sz="0" w:space="0" w:color="auto"/>
            <w:bottom w:val="none" w:sz="0" w:space="0" w:color="auto"/>
            <w:right w:val="none" w:sz="0" w:space="0" w:color="auto"/>
          </w:divBdr>
        </w:div>
        <w:div w:id="1020669534">
          <w:marLeft w:val="547"/>
          <w:marRight w:val="0"/>
          <w:marTop w:val="96"/>
          <w:marBottom w:val="0"/>
          <w:divBdr>
            <w:top w:val="none" w:sz="0" w:space="0" w:color="auto"/>
            <w:left w:val="none" w:sz="0" w:space="0" w:color="auto"/>
            <w:bottom w:val="none" w:sz="0" w:space="0" w:color="auto"/>
            <w:right w:val="none" w:sz="0" w:space="0" w:color="auto"/>
          </w:divBdr>
        </w:div>
        <w:div w:id="1874924636">
          <w:marLeft w:val="547"/>
          <w:marRight w:val="0"/>
          <w:marTop w:val="96"/>
          <w:marBottom w:val="0"/>
          <w:divBdr>
            <w:top w:val="none" w:sz="0" w:space="0" w:color="auto"/>
            <w:left w:val="none" w:sz="0" w:space="0" w:color="auto"/>
            <w:bottom w:val="none" w:sz="0" w:space="0" w:color="auto"/>
            <w:right w:val="none" w:sz="0" w:space="0" w:color="auto"/>
          </w:divBdr>
        </w:div>
      </w:divsChild>
    </w:div>
    <w:div w:id="1399674121">
      <w:bodyDiv w:val="1"/>
      <w:marLeft w:val="0"/>
      <w:marRight w:val="0"/>
      <w:marTop w:val="0"/>
      <w:marBottom w:val="0"/>
      <w:divBdr>
        <w:top w:val="none" w:sz="0" w:space="0" w:color="auto"/>
        <w:left w:val="none" w:sz="0" w:space="0" w:color="auto"/>
        <w:bottom w:val="none" w:sz="0" w:space="0" w:color="auto"/>
        <w:right w:val="none" w:sz="0" w:space="0" w:color="auto"/>
      </w:divBdr>
      <w:divsChild>
        <w:div w:id="12391170">
          <w:marLeft w:val="547"/>
          <w:marRight w:val="0"/>
          <w:marTop w:val="86"/>
          <w:marBottom w:val="0"/>
          <w:divBdr>
            <w:top w:val="none" w:sz="0" w:space="0" w:color="auto"/>
            <w:left w:val="none" w:sz="0" w:space="0" w:color="auto"/>
            <w:bottom w:val="none" w:sz="0" w:space="0" w:color="auto"/>
            <w:right w:val="none" w:sz="0" w:space="0" w:color="auto"/>
          </w:divBdr>
        </w:div>
      </w:divsChild>
    </w:div>
    <w:div w:id="1407144709">
      <w:bodyDiv w:val="1"/>
      <w:marLeft w:val="0"/>
      <w:marRight w:val="0"/>
      <w:marTop w:val="0"/>
      <w:marBottom w:val="0"/>
      <w:divBdr>
        <w:top w:val="none" w:sz="0" w:space="0" w:color="auto"/>
        <w:left w:val="none" w:sz="0" w:space="0" w:color="auto"/>
        <w:bottom w:val="none" w:sz="0" w:space="0" w:color="auto"/>
        <w:right w:val="none" w:sz="0" w:space="0" w:color="auto"/>
      </w:divBdr>
      <w:divsChild>
        <w:div w:id="1070884493">
          <w:marLeft w:val="547"/>
          <w:marRight w:val="0"/>
          <w:marTop w:val="67"/>
          <w:marBottom w:val="0"/>
          <w:divBdr>
            <w:top w:val="none" w:sz="0" w:space="0" w:color="auto"/>
            <w:left w:val="none" w:sz="0" w:space="0" w:color="auto"/>
            <w:bottom w:val="none" w:sz="0" w:space="0" w:color="auto"/>
            <w:right w:val="none" w:sz="0" w:space="0" w:color="auto"/>
          </w:divBdr>
        </w:div>
      </w:divsChild>
    </w:div>
    <w:div w:id="1430345155">
      <w:bodyDiv w:val="1"/>
      <w:marLeft w:val="0"/>
      <w:marRight w:val="0"/>
      <w:marTop w:val="0"/>
      <w:marBottom w:val="0"/>
      <w:divBdr>
        <w:top w:val="none" w:sz="0" w:space="0" w:color="auto"/>
        <w:left w:val="none" w:sz="0" w:space="0" w:color="auto"/>
        <w:bottom w:val="none" w:sz="0" w:space="0" w:color="auto"/>
        <w:right w:val="none" w:sz="0" w:space="0" w:color="auto"/>
      </w:divBdr>
    </w:div>
    <w:div w:id="1432581757">
      <w:bodyDiv w:val="1"/>
      <w:marLeft w:val="0"/>
      <w:marRight w:val="0"/>
      <w:marTop w:val="0"/>
      <w:marBottom w:val="0"/>
      <w:divBdr>
        <w:top w:val="none" w:sz="0" w:space="0" w:color="auto"/>
        <w:left w:val="none" w:sz="0" w:space="0" w:color="auto"/>
        <w:bottom w:val="none" w:sz="0" w:space="0" w:color="auto"/>
        <w:right w:val="none" w:sz="0" w:space="0" w:color="auto"/>
      </w:divBdr>
      <w:divsChild>
        <w:div w:id="1933512610">
          <w:marLeft w:val="547"/>
          <w:marRight w:val="0"/>
          <w:marTop w:val="86"/>
          <w:marBottom w:val="0"/>
          <w:divBdr>
            <w:top w:val="none" w:sz="0" w:space="0" w:color="auto"/>
            <w:left w:val="none" w:sz="0" w:space="0" w:color="auto"/>
            <w:bottom w:val="none" w:sz="0" w:space="0" w:color="auto"/>
            <w:right w:val="none" w:sz="0" w:space="0" w:color="auto"/>
          </w:divBdr>
        </w:div>
      </w:divsChild>
    </w:div>
    <w:div w:id="1444955684">
      <w:bodyDiv w:val="1"/>
      <w:marLeft w:val="0"/>
      <w:marRight w:val="0"/>
      <w:marTop w:val="0"/>
      <w:marBottom w:val="0"/>
      <w:divBdr>
        <w:top w:val="none" w:sz="0" w:space="0" w:color="auto"/>
        <w:left w:val="none" w:sz="0" w:space="0" w:color="auto"/>
        <w:bottom w:val="none" w:sz="0" w:space="0" w:color="auto"/>
        <w:right w:val="none" w:sz="0" w:space="0" w:color="auto"/>
      </w:divBdr>
      <w:divsChild>
        <w:div w:id="27032637">
          <w:marLeft w:val="547"/>
          <w:marRight w:val="0"/>
          <w:marTop w:val="134"/>
          <w:marBottom w:val="0"/>
          <w:divBdr>
            <w:top w:val="none" w:sz="0" w:space="0" w:color="auto"/>
            <w:left w:val="none" w:sz="0" w:space="0" w:color="auto"/>
            <w:bottom w:val="none" w:sz="0" w:space="0" w:color="auto"/>
            <w:right w:val="none" w:sz="0" w:space="0" w:color="auto"/>
          </w:divBdr>
        </w:div>
        <w:div w:id="1951349255">
          <w:marLeft w:val="547"/>
          <w:marRight w:val="0"/>
          <w:marTop w:val="134"/>
          <w:marBottom w:val="0"/>
          <w:divBdr>
            <w:top w:val="none" w:sz="0" w:space="0" w:color="auto"/>
            <w:left w:val="none" w:sz="0" w:space="0" w:color="auto"/>
            <w:bottom w:val="none" w:sz="0" w:space="0" w:color="auto"/>
            <w:right w:val="none" w:sz="0" w:space="0" w:color="auto"/>
          </w:divBdr>
        </w:div>
      </w:divsChild>
    </w:div>
    <w:div w:id="1496218284">
      <w:bodyDiv w:val="1"/>
      <w:marLeft w:val="0"/>
      <w:marRight w:val="0"/>
      <w:marTop w:val="0"/>
      <w:marBottom w:val="0"/>
      <w:divBdr>
        <w:top w:val="none" w:sz="0" w:space="0" w:color="auto"/>
        <w:left w:val="none" w:sz="0" w:space="0" w:color="auto"/>
        <w:bottom w:val="none" w:sz="0" w:space="0" w:color="auto"/>
        <w:right w:val="none" w:sz="0" w:space="0" w:color="auto"/>
      </w:divBdr>
      <w:divsChild>
        <w:div w:id="550044105">
          <w:marLeft w:val="547"/>
          <w:marRight w:val="0"/>
          <w:marTop w:val="96"/>
          <w:marBottom w:val="0"/>
          <w:divBdr>
            <w:top w:val="none" w:sz="0" w:space="0" w:color="auto"/>
            <w:left w:val="none" w:sz="0" w:space="0" w:color="auto"/>
            <w:bottom w:val="none" w:sz="0" w:space="0" w:color="auto"/>
            <w:right w:val="none" w:sz="0" w:space="0" w:color="auto"/>
          </w:divBdr>
        </w:div>
        <w:div w:id="1482968412">
          <w:marLeft w:val="547"/>
          <w:marRight w:val="0"/>
          <w:marTop w:val="96"/>
          <w:marBottom w:val="0"/>
          <w:divBdr>
            <w:top w:val="none" w:sz="0" w:space="0" w:color="auto"/>
            <w:left w:val="none" w:sz="0" w:space="0" w:color="auto"/>
            <w:bottom w:val="none" w:sz="0" w:space="0" w:color="auto"/>
            <w:right w:val="none" w:sz="0" w:space="0" w:color="auto"/>
          </w:divBdr>
        </w:div>
        <w:div w:id="1564561472">
          <w:marLeft w:val="547"/>
          <w:marRight w:val="0"/>
          <w:marTop w:val="96"/>
          <w:marBottom w:val="0"/>
          <w:divBdr>
            <w:top w:val="none" w:sz="0" w:space="0" w:color="auto"/>
            <w:left w:val="none" w:sz="0" w:space="0" w:color="auto"/>
            <w:bottom w:val="none" w:sz="0" w:space="0" w:color="auto"/>
            <w:right w:val="none" w:sz="0" w:space="0" w:color="auto"/>
          </w:divBdr>
        </w:div>
        <w:div w:id="2027368200">
          <w:marLeft w:val="547"/>
          <w:marRight w:val="0"/>
          <w:marTop w:val="96"/>
          <w:marBottom w:val="0"/>
          <w:divBdr>
            <w:top w:val="none" w:sz="0" w:space="0" w:color="auto"/>
            <w:left w:val="none" w:sz="0" w:space="0" w:color="auto"/>
            <w:bottom w:val="none" w:sz="0" w:space="0" w:color="auto"/>
            <w:right w:val="none" w:sz="0" w:space="0" w:color="auto"/>
          </w:divBdr>
        </w:div>
        <w:div w:id="2093508712">
          <w:marLeft w:val="547"/>
          <w:marRight w:val="0"/>
          <w:marTop w:val="96"/>
          <w:marBottom w:val="0"/>
          <w:divBdr>
            <w:top w:val="none" w:sz="0" w:space="0" w:color="auto"/>
            <w:left w:val="none" w:sz="0" w:space="0" w:color="auto"/>
            <w:bottom w:val="none" w:sz="0" w:space="0" w:color="auto"/>
            <w:right w:val="none" w:sz="0" w:space="0" w:color="auto"/>
          </w:divBdr>
        </w:div>
      </w:divsChild>
    </w:div>
    <w:div w:id="1532574642">
      <w:bodyDiv w:val="1"/>
      <w:marLeft w:val="0"/>
      <w:marRight w:val="0"/>
      <w:marTop w:val="0"/>
      <w:marBottom w:val="0"/>
      <w:divBdr>
        <w:top w:val="none" w:sz="0" w:space="0" w:color="auto"/>
        <w:left w:val="none" w:sz="0" w:space="0" w:color="auto"/>
        <w:bottom w:val="none" w:sz="0" w:space="0" w:color="auto"/>
        <w:right w:val="none" w:sz="0" w:space="0" w:color="auto"/>
      </w:divBdr>
    </w:div>
    <w:div w:id="1558055661">
      <w:bodyDiv w:val="1"/>
      <w:marLeft w:val="0"/>
      <w:marRight w:val="0"/>
      <w:marTop w:val="0"/>
      <w:marBottom w:val="0"/>
      <w:divBdr>
        <w:top w:val="none" w:sz="0" w:space="0" w:color="auto"/>
        <w:left w:val="none" w:sz="0" w:space="0" w:color="auto"/>
        <w:bottom w:val="none" w:sz="0" w:space="0" w:color="auto"/>
        <w:right w:val="none" w:sz="0" w:space="0" w:color="auto"/>
      </w:divBdr>
      <w:divsChild>
        <w:div w:id="421687059">
          <w:marLeft w:val="547"/>
          <w:marRight w:val="0"/>
          <w:marTop w:val="96"/>
          <w:marBottom w:val="0"/>
          <w:divBdr>
            <w:top w:val="none" w:sz="0" w:space="0" w:color="auto"/>
            <w:left w:val="none" w:sz="0" w:space="0" w:color="auto"/>
            <w:bottom w:val="none" w:sz="0" w:space="0" w:color="auto"/>
            <w:right w:val="none" w:sz="0" w:space="0" w:color="auto"/>
          </w:divBdr>
        </w:div>
        <w:div w:id="1001472205">
          <w:marLeft w:val="547"/>
          <w:marRight w:val="0"/>
          <w:marTop w:val="96"/>
          <w:marBottom w:val="0"/>
          <w:divBdr>
            <w:top w:val="none" w:sz="0" w:space="0" w:color="auto"/>
            <w:left w:val="none" w:sz="0" w:space="0" w:color="auto"/>
            <w:bottom w:val="none" w:sz="0" w:space="0" w:color="auto"/>
            <w:right w:val="none" w:sz="0" w:space="0" w:color="auto"/>
          </w:divBdr>
        </w:div>
        <w:div w:id="1321151038">
          <w:marLeft w:val="547"/>
          <w:marRight w:val="0"/>
          <w:marTop w:val="96"/>
          <w:marBottom w:val="0"/>
          <w:divBdr>
            <w:top w:val="none" w:sz="0" w:space="0" w:color="auto"/>
            <w:left w:val="none" w:sz="0" w:space="0" w:color="auto"/>
            <w:bottom w:val="none" w:sz="0" w:space="0" w:color="auto"/>
            <w:right w:val="none" w:sz="0" w:space="0" w:color="auto"/>
          </w:divBdr>
        </w:div>
        <w:div w:id="1335498662">
          <w:marLeft w:val="547"/>
          <w:marRight w:val="0"/>
          <w:marTop w:val="96"/>
          <w:marBottom w:val="0"/>
          <w:divBdr>
            <w:top w:val="none" w:sz="0" w:space="0" w:color="auto"/>
            <w:left w:val="none" w:sz="0" w:space="0" w:color="auto"/>
            <w:bottom w:val="none" w:sz="0" w:space="0" w:color="auto"/>
            <w:right w:val="none" w:sz="0" w:space="0" w:color="auto"/>
          </w:divBdr>
        </w:div>
        <w:div w:id="1402292584">
          <w:marLeft w:val="547"/>
          <w:marRight w:val="0"/>
          <w:marTop w:val="96"/>
          <w:marBottom w:val="0"/>
          <w:divBdr>
            <w:top w:val="none" w:sz="0" w:space="0" w:color="auto"/>
            <w:left w:val="none" w:sz="0" w:space="0" w:color="auto"/>
            <w:bottom w:val="none" w:sz="0" w:space="0" w:color="auto"/>
            <w:right w:val="none" w:sz="0" w:space="0" w:color="auto"/>
          </w:divBdr>
        </w:div>
        <w:div w:id="1785345083">
          <w:marLeft w:val="547"/>
          <w:marRight w:val="0"/>
          <w:marTop w:val="96"/>
          <w:marBottom w:val="0"/>
          <w:divBdr>
            <w:top w:val="none" w:sz="0" w:space="0" w:color="auto"/>
            <w:left w:val="none" w:sz="0" w:space="0" w:color="auto"/>
            <w:bottom w:val="none" w:sz="0" w:space="0" w:color="auto"/>
            <w:right w:val="none" w:sz="0" w:space="0" w:color="auto"/>
          </w:divBdr>
        </w:div>
      </w:divsChild>
    </w:div>
    <w:div w:id="1571229678">
      <w:bodyDiv w:val="1"/>
      <w:marLeft w:val="0"/>
      <w:marRight w:val="0"/>
      <w:marTop w:val="0"/>
      <w:marBottom w:val="0"/>
      <w:divBdr>
        <w:top w:val="none" w:sz="0" w:space="0" w:color="auto"/>
        <w:left w:val="none" w:sz="0" w:space="0" w:color="auto"/>
        <w:bottom w:val="none" w:sz="0" w:space="0" w:color="auto"/>
        <w:right w:val="none" w:sz="0" w:space="0" w:color="auto"/>
      </w:divBdr>
    </w:div>
    <w:div w:id="1592854791">
      <w:bodyDiv w:val="1"/>
      <w:marLeft w:val="0"/>
      <w:marRight w:val="0"/>
      <w:marTop w:val="0"/>
      <w:marBottom w:val="0"/>
      <w:divBdr>
        <w:top w:val="none" w:sz="0" w:space="0" w:color="auto"/>
        <w:left w:val="none" w:sz="0" w:space="0" w:color="auto"/>
        <w:bottom w:val="none" w:sz="0" w:space="0" w:color="auto"/>
        <w:right w:val="none" w:sz="0" w:space="0" w:color="auto"/>
      </w:divBdr>
      <w:divsChild>
        <w:div w:id="385447356">
          <w:marLeft w:val="547"/>
          <w:marRight w:val="0"/>
          <w:marTop w:val="96"/>
          <w:marBottom w:val="0"/>
          <w:divBdr>
            <w:top w:val="none" w:sz="0" w:space="0" w:color="auto"/>
            <w:left w:val="none" w:sz="0" w:space="0" w:color="auto"/>
            <w:bottom w:val="none" w:sz="0" w:space="0" w:color="auto"/>
            <w:right w:val="none" w:sz="0" w:space="0" w:color="auto"/>
          </w:divBdr>
        </w:div>
      </w:divsChild>
    </w:div>
    <w:div w:id="1606571982">
      <w:bodyDiv w:val="1"/>
      <w:marLeft w:val="0"/>
      <w:marRight w:val="0"/>
      <w:marTop w:val="0"/>
      <w:marBottom w:val="0"/>
      <w:divBdr>
        <w:top w:val="none" w:sz="0" w:space="0" w:color="auto"/>
        <w:left w:val="none" w:sz="0" w:space="0" w:color="auto"/>
        <w:bottom w:val="none" w:sz="0" w:space="0" w:color="auto"/>
        <w:right w:val="none" w:sz="0" w:space="0" w:color="auto"/>
      </w:divBdr>
    </w:div>
    <w:div w:id="1627270290">
      <w:bodyDiv w:val="1"/>
      <w:marLeft w:val="0"/>
      <w:marRight w:val="0"/>
      <w:marTop w:val="0"/>
      <w:marBottom w:val="0"/>
      <w:divBdr>
        <w:top w:val="none" w:sz="0" w:space="0" w:color="auto"/>
        <w:left w:val="none" w:sz="0" w:space="0" w:color="auto"/>
        <w:bottom w:val="none" w:sz="0" w:space="0" w:color="auto"/>
        <w:right w:val="none" w:sz="0" w:space="0" w:color="auto"/>
      </w:divBdr>
      <w:divsChild>
        <w:div w:id="226769406">
          <w:marLeft w:val="180"/>
          <w:marRight w:val="150"/>
          <w:marTop w:val="0"/>
          <w:marBottom w:val="0"/>
          <w:divBdr>
            <w:top w:val="none" w:sz="0" w:space="0" w:color="auto"/>
            <w:left w:val="none" w:sz="0" w:space="0" w:color="auto"/>
            <w:bottom w:val="none" w:sz="0" w:space="0" w:color="auto"/>
            <w:right w:val="none" w:sz="0" w:space="0" w:color="auto"/>
          </w:divBdr>
        </w:div>
      </w:divsChild>
    </w:div>
    <w:div w:id="1676035449">
      <w:bodyDiv w:val="1"/>
      <w:marLeft w:val="0"/>
      <w:marRight w:val="0"/>
      <w:marTop w:val="0"/>
      <w:marBottom w:val="0"/>
      <w:divBdr>
        <w:top w:val="none" w:sz="0" w:space="0" w:color="auto"/>
        <w:left w:val="none" w:sz="0" w:space="0" w:color="auto"/>
        <w:bottom w:val="none" w:sz="0" w:space="0" w:color="auto"/>
        <w:right w:val="none" w:sz="0" w:space="0" w:color="auto"/>
      </w:divBdr>
      <w:divsChild>
        <w:div w:id="712391176">
          <w:marLeft w:val="547"/>
          <w:marRight w:val="0"/>
          <w:marTop w:val="67"/>
          <w:marBottom w:val="0"/>
          <w:divBdr>
            <w:top w:val="none" w:sz="0" w:space="0" w:color="auto"/>
            <w:left w:val="none" w:sz="0" w:space="0" w:color="auto"/>
            <w:bottom w:val="none" w:sz="0" w:space="0" w:color="auto"/>
            <w:right w:val="none" w:sz="0" w:space="0" w:color="auto"/>
          </w:divBdr>
        </w:div>
      </w:divsChild>
    </w:div>
    <w:div w:id="1684167658">
      <w:bodyDiv w:val="1"/>
      <w:marLeft w:val="0"/>
      <w:marRight w:val="0"/>
      <w:marTop w:val="0"/>
      <w:marBottom w:val="0"/>
      <w:divBdr>
        <w:top w:val="none" w:sz="0" w:space="0" w:color="auto"/>
        <w:left w:val="none" w:sz="0" w:space="0" w:color="auto"/>
        <w:bottom w:val="none" w:sz="0" w:space="0" w:color="auto"/>
        <w:right w:val="none" w:sz="0" w:space="0" w:color="auto"/>
      </w:divBdr>
    </w:div>
    <w:div w:id="1710716963">
      <w:bodyDiv w:val="1"/>
      <w:marLeft w:val="0"/>
      <w:marRight w:val="0"/>
      <w:marTop w:val="0"/>
      <w:marBottom w:val="0"/>
      <w:divBdr>
        <w:top w:val="none" w:sz="0" w:space="0" w:color="auto"/>
        <w:left w:val="none" w:sz="0" w:space="0" w:color="auto"/>
        <w:bottom w:val="none" w:sz="0" w:space="0" w:color="auto"/>
        <w:right w:val="none" w:sz="0" w:space="0" w:color="auto"/>
      </w:divBdr>
      <w:divsChild>
        <w:div w:id="192116033">
          <w:marLeft w:val="547"/>
          <w:marRight w:val="0"/>
          <w:marTop w:val="96"/>
          <w:marBottom w:val="0"/>
          <w:divBdr>
            <w:top w:val="none" w:sz="0" w:space="0" w:color="auto"/>
            <w:left w:val="none" w:sz="0" w:space="0" w:color="auto"/>
            <w:bottom w:val="none" w:sz="0" w:space="0" w:color="auto"/>
            <w:right w:val="none" w:sz="0" w:space="0" w:color="auto"/>
          </w:divBdr>
        </w:div>
        <w:div w:id="517743030">
          <w:marLeft w:val="547"/>
          <w:marRight w:val="0"/>
          <w:marTop w:val="96"/>
          <w:marBottom w:val="0"/>
          <w:divBdr>
            <w:top w:val="none" w:sz="0" w:space="0" w:color="auto"/>
            <w:left w:val="none" w:sz="0" w:space="0" w:color="auto"/>
            <w:bottom w:val="none" w:sz="0" w:space="0" w:color="auto"/>
            <w:right w:val="none" w:sz="0" w:space="0" w:color="auto"/>
          </w:divBdr>
        </w:div>
        <w:div w:id="1489635949">
          <w:marLeft w:val="547"/>
          <w:marRight w:val="0"/>
          <w:marTop w:val="96"/>
          <w:marBottom w:val="0"/>
          <w:divBdr>
            <w:top w:val="none" w:sz="0" w:space="0" w:color="auto"/>
            <w:left w:val="none" w:sz="0" w:space="0" w:color="auto"/>
            <w:bottom w:val="none" w:sz="0" w:space="0" w:color="auto"/>
            <w:right w:val="none" w:sz="0" w:space="0" w:color="auto"/>
          </w:divBdr>
        </w:div>
      </w:divsChild>
    </w:div>
    <w:div w:id="1715545300">
      <w:bodyDiv w:val="1"/>
      <w:marLeft w:val="0"/>
      <w:marRight w:val="0"/>
      <w:marTop w:val="0"/>
      <w:marBottom w:val="0"/>
      <w:divBdr>
        <w:top w:val="none" w:sz="0" w:space="0" w:color="auto"/>
        <w:left w:val="none" w:sz="0" w:space="0" w:color="auto"/>
        <w:bottom w:val="none" w:sz="0" w:space="0" w:color="auto"/>
        <w:right w:val="none" w:sz="0" w:space="0" w:color="auto"/>
      </w:divBdr>
      <w:divsChild>
        <w:div w:id="1805273743">
          <w:marLeft w:val="547"/>
          <w:marRight w:val="0"/>
          <w:marTop w:val="91"/>
          <w:marBottom w:val="0"/>
          <w:divBdr>
            <w:top w:val="none" w:sz="0" w:space="0" w:color="auto"/>
            <w:left w:val="none" w:sz="0" w:space="0" w:color="auto"/>
            <w:bottom w:val="none" w:sz="0" w:space="0" w:color="auto"/>
            <w:right w:val="none" w:sz="0" w:space="0" w:color="auto"/>
          </w:divBdr>
        </w:div>
      </w:divsChild>
    </w:div>
    <w:div w:id="1727953469">
      <w:bodyDiv w:val="1"/>
      <w:marLeft w:val="0"/>
      <w:marRight w:val="0"/>
      <w:marTop w:val="0"/>
      <w:marBottom w:val="0"/>
      <w:divBdr>
        <w:top w:val="none" w:sz="0" w:space="0" w:color="auto"/>
        <w:left w:val="none" w:sz="0" w:space="0" w:color="auto"/>
        <w:bottom w:val="none" w:sz="0" w:space="0" w:color="auto"/>
        <w:right w:val="none" w:sz="0" w:space="0" w:color="auto"/>
      </w:divBdr>
      <w:divsChild>
        <w:div w:id="1720125613">
          <w:marLeft w:val="547"/>
          <w:marRight w:val="0"/>
          <w:marTop w:val="96"/>
          <w:marBottom w:val="0"/>
          <w:divBdr>
            <w:top w:val="none" w:sz="0" w:space="0" w:color="auto"/>
            <w:left w:val="none" w:sz="0" w:space="0" w:color="auto"/>
            <w:bottom w:val="none" w:sz="0" w:space="0" w:color="auto"/>
            <w:right w:val="none" w:sz="0" w:space="0" w:color="auto"/>
          </w:divBdr>
        </w:div>
      </w:divsChild>
    </w:div>
    <w:div w:id="1780175419">
      <w:bodyDiv w:val="1"/>
      <w:marLeft w:val="0"/>
      <w:marRight w:val="0"/>
      <w:marTop w:val="0"/>
      <w:marBottom w:val="0"/>
      <w:divBdr>
        <w:top w:val="none" w:sz="0" w:space="0" w:color="auto"/>
        <w:left w:val="none" w:sz="0" w:space="0" w:color="auto"/>
        <w:bottom w:val="none" w:sz="0" w:space="0" w:color="auto"/>
        <w:right w:val="none" w:sz="0" w:space="0" w:color="auto"/>
      </w:divBdr>
    </w:div>
    <w:div w:id="1819611481">
      <w:bodyDiv w:val="1"/>
      <w:marLeft w:val="0"/>
      <w:marRight w:val="0"/>
      <w:marTop w:val="0"/>
      <w:marBottom w:val="0"/>
      <w:divBdr>
        <w:top w:val="none" w:sz="0" w:space="0" w:color="auto"/>
        <w:left w:val="none" w:sz="0" w:space="0" w:color="auto"/>
        <w:bottom w:val="none" w:sz="0" w:space="0" w:color="auto"/>
        <w:right w:val="none" w:sz="0" w:space="0" w:color="auto"/>
      </w:divBdr>
      <w:divsChild>
        <w:div w:id="110756685">
          <w:marLeft w:val="547"/>
          <w:marRight w:val="0"/>
          <w:marTop w:val="96"/>
          <w:marBottom w:val="0"/>
          <w:divBdr>
            <w:top w:val="none" w:sz="0" w:space="0" w:color="auto"/>
            <w:left w:val="none" w:sz="0" w:space="0" w:color="auto"/>
            <w:bottom w:val="none" w:sz="0" w:space="0" w:color="auto"/>
            <w:right w:val="none" w:sz="0" w:space="0" w:color="auto"/>
          </w:divBdr>
        </w:div>
        <w:div w:id="950550935">
          <w:marLeft w:val="547"/>
          <w:marRight w:val="0"/>
          <w:marTop w:val="96"/>
          <w:marBottom w:val="0"/>
          <w:divBdr>
            <w:top w:val="none" w:sz="0" w:space="0" w:color="auto"/>
            <w:left w:val="none" w:sz="0" w:space="0" w:color="auto"/>
            <w:bottom w:val="none" w:sz="0" w:space="0" w:color="auto"/>
            <w:right w:val="none" w:sz="0" w:space="0" w:color="auto"/>
          </w:divBdr>
        </w:div>
        <w:div w:id="959261541">
          <w:marLeft w:val="547"/>
          <w:marRight w:val="0"/>
          <w:marTop w:val="96"/>
          <w:marBottom w:val="0"/>
          <w:divBdr>
            <w:top w:val="none" w:sz="0" w:space="0" w:color="auto"/>
            <w:left w:val="none" w:sz="0" w:space="0" w:color="auto"/>
            <w:bottom w:val="none" w:sz="0" w:space="0" w:color="auto"/>
            <w:right w:val="none" w:sz="0" w:space="0" w:color="auto"/>
          </w:divBdr>
        </w:div>
        <w:div w:id="1190072788">
          <w:marLeft w:val="547"/>
          <w:marRight w:val="0"/>
          <w:marTop w:val="96"/>
          <w:marBottom w:val="0"/>
          <w:divBdr>
            <w:top w:val="none" w:sz="0" w:space="0" w:color="auto"/>
            <w:left w:val="none" w:sz="0" w:space="0" w:color="auto"/>
            <w:bottom w:val="none" w:sz="0" w:space="0" w:color="auto"/>
            <w:right w:val="none" w:sz="0" w:space="0" w:color="auto"/>
          </w:divBdr>
        </w:div>
        <w:div w:id="1432967317">
          <w:marLeft w:val="547"/>
          <w:marRight w:val="0"/>
          <w:marTop w:val="96"/>
          <w:marBottom w:val="0"/>
          <w:divBdr>
            <w:top w:val="none" w:sz="0" w:space="0" w:color="auto"/>
            <w:left w:val="none" w:sz="0" w:space="0" w:color="auto"/>
            <w:bottom w:val="none" w:sz="0" w:space="0" w:color="auto"/>
            <w:right w:val="none" w:sz="0" w:space="0" w:color="auto"/>
          </w:divBdr>
        </w:div>
        <w:div w:id="2036032937">
          <w:marLeft w:val="547"/>
          <w:marRight w:val="0"/>
          <w:marTop w:val="96"/>
          <w:marBottom w:val="0"/>
          <w:divBdr>
            <w:top w:val="none" w:sz="0" w:space="0" w:color="auto"/>
            <w:left w:val="none" w:sz="0" w:space="0" w:color="auto"/>
            <w:bottom w:val="none" w:sz="0" w:space="0" w:color="auto"/>
            <w:right w:val="none" w:sz="0" w:space="0" w:color="auto"/>
          </w:divBdr>
        </w:div>
      </w:divsChild>
    </w:div>
    <w:div w:id="1819836394">
      <w:bodyDiv w:val="1"/>
      <w:marLeft w:val="0"/>
      <w:marRight w:val="0"/>
      <w:marTop w:val="0"/>
      <w:marBottom w:val="0"/>
      <w:divBdr>
        <w:top w:val="none" w:sz="0" w:space="0" w:color="auto"/>
        <w:left w:val="none" w:sz="0" w:space="0" w:color="auto"/>
        <w:bottom w:val="none" w:sz="0" w:space="0" w:color="auto"/>
        <w:right w:val="none" w:sz="0" w:space="0" w:color="auto"/>
      </w:divBdr>
      <w:divsChild>
        <w:div w:id="599030298">
          <w:marLeft w:val="547"/>
          <w:marRight w:val="0"/>
          <w:marTop w:val="96"/>
          <w:marBottom w:val="0"/>
          <w:divBdr>
            <w:top w:val="none" w:sz="0" w:space="0" w:color="auto"/>
            <w:left w:val="none" w:sz="0" w:space="0" w:color="auto"/>
            <w:bottom w:val="none" w:sz="0" w:space="0" w:color="auto"/>
            <w:right w:val="none" w:sz="0" w:space="0" w:color="auto"/>
          </w:divBdr>
        </w:div>
      </w:divsChild>
    </w:div>
    <w:div w:id="1825317104">
      <w:bodyDiv w:val="1"/>
      <w:marLeft w:val="0"/>
      <w:marRight w:val="0"/>
      <w:marTop w:val="0"/>
      <w:marBottom w:val="0"/>
      <w:divBdr>
        <w:top w:val="none" w:sz="0" w:space="0" w:color="auto"/>
        <w:left w:val="none" w:sz="0" w:space="0" w:color="auto"/>
        <w:bottom w:val="none" w:sz="0" w:space="0" w:color="auto"/>
        <w:right w:val="none" w:sz="0" w:space="0" w:color="auto"/>
      </w:divBdr>
      <w:divsChild>
        <w:div w:id="53236037">
          <w:marLeft w:val="547"/>
          <w:marRight w:val="0"/>
          <w:marTop w:val="67"/>
          <w:marBottom w:val="0"/>
          <w:divBdr>
            <w:top w:val="none" w:sz="0" w:space="0" w:color="auto"/>
            <w:left w:val="none" w:sz="0" w:space="0" w:color="auto"/>
            <w:bottom w:val="none" w:sz="0" w:space="0" w:color="auto"/>
            <w:right w:val="none" w:sz="0" w:space="0" w:color="auto"/>
          </w:divBdr>
        </w:div>
      </w:divsChild>
    </w:div>
    <w:div w:id="1847094867">
      <w:bodyDiv w:val="1"/>
      <w:marLeft w:val="0"/>
      <w:marRight w:val="0"/>
      <w:marTop w:val="0"/>
      <w:marBottom w:val="0"/>
      <w:divBdr>
        <w:top w:val="none" w:sz="0" w:space="0" w:color="auto"/>
        <w:left w:val="none" w:sz="0" w:space="0" w:color="auto"/>
        <w:bottom w:val="none" w:sz="0" w:space="0" w:color="auto"/>
        <w:right w:val="none" w:sz="0" w:space="0" w:color="auto"/>
      </w:divBdr>
      <w:divsChild>
        <w:div w:id="582449056">
          <w:marLeft w:val="547"/>
          <w:marRight w:val="0"/>
          <w:marTop w:val="96"/>
          <w:marBottom w:val="0"/>
          <w:divBdr>
            <w:top w:val="none" w:sz="0" w:space="0" w:color="auto"/>
            <w:left w:val="none" w:sz="0" w:space="0" w:color="auto"/>
            <w:bottom w:val="none" w:sz="0" w:space="0" w:color="auto"/>
            <w:right w:val="none" w:sz="0" w:space="0" w:color="auto"/>
          </w:divBdr>
        </w:div>
      </w:divsChild>
    </w:div>
    <w:div w:id="1884712338">
      <w:bodyDiv w:val="1"/>
      <w:marLeft w:val="0"/>
      <w:marRight w:val="0"/>
      <w:marTop w:val="0"/>
      <w:marBottom w:val="0"/>
      <w:divBdr>
        <w:top w:val="none" w:sz="0" w:space="0" w:color="auto"/>
        <w:left w:val="none" w:sz="0" w:space="0" w:color="auto"/>
        <w:bottom w:val="none" w:sz="0" w:space="0" w:color="auto"/>
        <w:right w:val="none" w:sz="0" w:space="0" w:color="auto"/>
      </w:divBdr>
      <w:divsChild>
        <w:div w:id="385229262">
          <w:marLeft w:val="547"/>
          <w:marRight w:val="0"/>
          <w:marTop w:val="96"/>
          <w:marBottom w:val="0"/>
          <w:divBdr>
            <w:top w:val="none" w:sz="0" w:space="0" w:color="auto"/>
            <w:left w:val="none" w:sz="0" w:space="0" w:color="auto"/>
            <w:bottom w:val="none" w:sz="0" w:space="0" w:color="auto"/>
            <w:right w:val="none" w:sz="0" w:space="0" w:color="auto"/>
          </w:divBdr>
        </w:div>
        <w:div w:id="1075859915">
          <w:marLeft w:val="547"/>
          <w:marRight w:val="0"/>
          <w:marTop w:val="96"/>
          <w:marBottom w:val="0"/>
          <w:divBdr>
            <w:top w:val="none" w:sz="0" w:space="0" w:color="auto"/>
            <w:left w:val="none" w:sz="0" w:space="0" w:color="auto"/>
            <w:bottom w:val="none" w:sz="0" w:space="0" w:color="auto"/>
            <w:right w:val="none" w:sz="0" w:space="0" w:color="auto"/>
          </w:divBdr>
        </w:div>
        <w:div w:id="1785031840">
          <w:marLeft w:val="547"/>
          <w:marRight w:val="0"/>
          <w:marTop w:val="96"/>
          <w:marBottom w:val="0"/>
          <w:divBdr>
            <w:top w:val="none" w:sz="0" w:space="0" w:color="auto"/>
            <w:left w:val="none" w:sz="0" w:space="0" w:color="auto"/>
            <w:bottom w:val="none" w:sz="0" w:space="0" w:color="auto"/>
            <w:right w:val="none" w:sz="0" w:space="0" w:color="auto"/>
          </w:divBdr>
        </w:div>
        <w:div w:id="1891333304">
          <w:marLeft w:val="547"/>
          <w:marRight w:val="0"/>
          <w:marTop w:val="96"/>
          <w:marBottom w:val="0"/>
          <w:divBdr>
            <w:top w:val="none" w:sz="0" w:space="0" w:color="auto"/>
            <w:left w:val="none" w:sz="0" w:space="0" w:color="auto"/>
            <w:bottom w:val="none" w:sz="0" w:space="0" w:color="auto"/>
            <w:right w:val="none" w:sz="0" w:space="0" w:color="auto"/>
          </w:divBdr>
        </w:div>
      </w:divsChild>
    </w:div>
    <w:div w:id="1894778801">
      <w:bodyDiv w:val="1"/>
      <w:marLeft w:val="0"/>
      <w:marRight w:val="0"/>
      <w:marTop w:val="0"/>
      <w:marBottom w:val="0"/>
      <w:divBdr>
        <w:top w:val="none" w:sz="0" w:space="0" w:color="auto"/>
        <w:left w:val="none" w:sz="0" w:space="0" w:color="auto"/>
        <w:bottom w:val="none" w:sz="0" w:space="0" w:color="auto"/>
        <w:right w:val="none" w:sz="0" w:space="0" w:color="auto"/>
      </w:divBdr>
      <w:divsChild>
        <w:div w:id="1770344767">
          <w:marLeft w:val="446"/>
          <w:marRight w:val="0"/>
          <w:marTop w:val="0"/>
          <w:marBottom w:val="160"/>
          <w:divBdr>
            <w:top w:val="none" w:sz="0" w:space="0" w:color="auto"/>
            <w:left w:val="none" w:sz="0" w:space="0" w:color="auto"/>
            <w:bottom w:val="none" w:sz="0" w:space="0" w:color="auto"/>
            <w:right w:val="none" w:sz="0" w:space="0" w:color="auto"/>
          </w:divBdr>
        </w:div>
      </w:divsChild>
    </w:div>
    <w:div w:id="1904288838">
      <w:bodyDiv w:val="1"/>
      <w:marLeft w:val="0"/>
      <w:marRight w:val="0"/>
      <w:marTop w:val="0"/>
      <w:marBottom w:val="0"/>
      <w:divBdr>
        <w:top w:val="none" w:sz="0" w:space="0" w:color="auto"/>
        <w:left w:val="none" w:sz="0" w:space="0" w:color="auto"/>
        <w:bottom w:val="none" w:sz="0" w:space="0" w:color="auto"/>
        <w:right w:val="none" w:sz="0" w:space="0" w:color="auto"/>
      </w:divBdr>
    </w:div>
    <w:div w:id="1905332485">
      <w:bodyDiv w:val="1"/>
      <w:marLeft w:val="0"/>
      <w:marRight w:val="0"/>
      <w:marTop w:val="0"/>
      <w:marBottom w:val="0"/>
      <w:divBdr>
        <w:top w:val="none" w:sz="0" w:space="0" w:color="auto"/>
        <w:left w:val="none" w:sz="0" w:space="0" w:color="auto"/>
        <w:bottom w:val="none" w:sz="0" w:space="0" w:color="auto"/>
        <w:right w:val="none" w:sz="0" w:space="0" w:color="auto"/>
      </w:divBdr>
    </w:div>
    <w:div w:id="1943951720">
      <w:bodyDiv w:val="1"/>
      <w:marLeft w:val="0"/>
      <w:marRight w:val="0"/>
      <w:marTop w:val="0"/>
      <w:marBottom w:val="0"/>
      <w:divBdr>
        <w:top w:val="none" w:sz="0" w:space="0" w:color="auto"/>
        <w:left w:val="none" w:sz="0" w:space="0" w:color="auto"/>
        <w:bottom w:val="none" w:sz="0" w:space="0" w:color="auto"/>
        <w:right w:val="none" w:sz="0" w:space="0" w:color="auto"/>
      </w:divBdr>
      <w:divsChild>
        <w:div w:id="776557109">
          <w:marLeft w:val="547"/>
          <w:marRight w:val="0"/>
          <w:marTop w:val="96"/>
          <w:marBottom w:val="0"/>
          <w:divBdr>
            <w:top w:val="none" w:sz="0" w:space="0" w:color="auto"/>
            <w:left w:val="none" w:sz="0" w:space="0" w:color="auto"/>
            <w:bottom w:val="none" w:sz="0" w:space="0" w:color="auto"/>
            <w:right w:val="none" w:sz="0" w:space="0" w:color="auto"/>
          </w:divBdr>
        </w:div>
        <w:div w:id="1477407179">
          <w:marLeft w:val="547"/>
          <w:marRight w:val="0"/>
          <w:marTop w:val="96"/>
          <w:marBottom w:val="0"/>
          <w:divBdr>
            <w:top w:val="none" w:sz="0" w:space="0" w:color="auto"/>
            <w:left w:val="none" w:sz="0" w:space="0" w:color="auto"/>
            <w:bottom w:val="none" w:sz="0" w:space="0" w:color="auto"/>
            <w:right w:val="none" w:sz="0" w:space="0" w:color="auto"/>
          </w:divBdr>
        </w:div>
        <w:div w:id="1810509209">
          <w:marLeft w:val="547"/>
          <w:marRight w:val="0"/>
          <w:marTop w:val="96"/>
          <w:marBottom w:val="0"/>
          <w:divBdr>
            <w:top w:val="none" w:sz="0" w:space="0" w:color="auto"/>
            <w:left w:val="none" w:sz="0" w:space="0" w:color="auto"/>
            <w:bottom w:val="none" w:sz="0" w:space="0" w:color="auto"/>
            <w:right w:val="none" w:sz="0" w:space="0" w:color="auto"/>
          </w:divBdr>
        </w:div>
        <w:div w:id="2133090831">
          <w:marLeft w:val="547"/>
          <w:marRight w:val="0"/>
          <w:marTop w:val="96"/>
          <w:marBottom w:val="0"/>
          <w:divBdr>
            <w:top w:val="none" w:sz="0" w:space="0" w:color="auto"/>
            <w:left w:val="none" w:sz="0" w:space="0" w:color="auto"/>
            <w:bottom w:val="none" w:sz="0" w:space="0" w:color="auto"/>
            <w:right w:val="none" w:sz="0" w:space="0" w:color="auto"/>
          </w:divBdr>
        </w:div>
      </w:divsChild>
    </w:div>
    <w:div w:id="2029332681">
      <w:bodyDiv w:val="1"/>
      <w:marLeft w:val="0"/>
      <w:marRight w:val="0"/>
      <w:marTop w:val="0"/>
      <w:marBottom w:val="0"/>
      <w:divBdr>
        <w:top w:val="none" w:sz="0" w:space="0" w:color="auto"/>
        <w:left w:val="none" w:sz="0" w:space="0" w:color="auto"/>
        <w:bottom w:val="none" w:sz="0" w:space="0" w:color="auto"/>
        <w:right w:val="none" w:sz="0" w:space="0" w:color="auto"/>
      </w:divBdr>
      <w:divsChild>
        <w:div w:id="34934504">
          <w:marLeft w:val="446"/>
          <w:marRight w:val="0"/>
          <w:marTop w:val="0"/>
          <w:marBottom w:val="0"/>
          <w:divBdr>
            <w:top w:val="none" w:sz="0" w:space="0" w:color="auto"/>
            <w:left w:val="none" w:sz="0" w:space="0" w:color="auto"/>
            <w:bottom w:val="none" w:sz="0" w:space="0" w:color="auto"/>
            <w:right w:val="none" w:sz="0" w:space="0" w:color="auto"/>
          </w:divBdr>
        </w:div>
        <w:div w:id="322241089">
          <w:marLeft w:val="446"/>
          <w:marRight w:val="0"/>
          <w:marTop w:val="0"/>
          <w:marBottom w:val="0"/>
          <w:divBdr>
            <w:top w:val="none" w:sz="0" w:space="0" w:color="auto"/>
            <w:left w:val="none" w:sz="0" w:space="0" w:color="auto"/>
            <w:bottom w:val="none" w:sz="0" w:space="0" w:color="auto"/>
            <w:right w:val="none" w:sz="0" w:space="0" w:color="auto"/>
          </w:divBdr>
        </w:div>
        <w:div w:id="899558020">
          <w:marLeft w:val="446"/>
          <w:marRight w:val="0"/>
          <w:marTop w:val="0"/>
          <w:marBottom w:val="0"/>
          <w:divBdr>
            <w:top w:val="none" w:sz="0" w:space="0" w:color="auto"/>
            <w:left w:val="none" w:sz="0" w:space="0" w:color="auto"/>
            <w:bottom w:val="none" w:sz="0" w:space="0" w:color="auto"/>
            <w:right w:val="none" w:sz="0" w:space="0" w:color="auto"/>
          </w:divBdr>
        </w:div>
      </w:divsChild>
    </w:div>
    <w:div w:id="2094858951">
      <w:bodyDiv w:val="1"/>
      <w:marLeft w:val="0"/>
      <w:marRight w:val="0"/>
      <w:marTop w:val="0"/>
      <w:marBottom w:val="0"/>
      <w:divBdr>
        <w:top w:val="none" w:sz="0" w:space="0" w:color="auto"/>
        <w:left w:val="none" w:sz="0" w:space="0" w:color="auto"/>
        <w:bottom w:val="none" w:sz="0" w:space="0" w:color="auto"/>
        <w:right w:val="none" w:sz="0" w:space="0" w:color="auto"/>
      </w:divBdr>
      <w:divsChild>
        <w:div w:id="538251055">
          <w:marLeft w:val="547"/>
          <w:marRight w:val="0"/>
          <w:marTop w:val="96"/>
          <w:marBottom w:val="0"/>
          <w:divBdr>
            <w:top w:val="none" w:sz="0" w:space="0" w:color="auto"/>
            <w:left w:val="none" w:sz="0" w:space="0" w:color="auto"/>
            <w:bottom w:val="none" w:sz="0" w:space="0" w:color="auto"/>
            <w:right w:val="none" w:sz="0" w:space="0" w:color="auto"/>
          </w:divBdr>
        </w:div>
        <w:div w:id="898200968">
          <w:marLeft w:val="547"/>
          <w:marRight w:val="0"/>
          <w:marTop w:val="96"/>
          <w:marBottom w:val="0"/>
          <w:divBdr>
            <w:top w:val="none" w:sz="0" w:space="0" w:color="auto"/>
            <w:left w:val="none" w:sz="0" w:space="0" w:color="auto"/>
            <w:bottom w:val="none" w:sz="0" w:space="0" w:color="auto"/>
            <w:right w:val="none" w:sz="0" w:space="0" w:color="auto"/>
          </w:divBdr>
        </w:div>
        <w:div w:id="1162429997">
          <w:marLeft w:val="547"/>
          <w:marRight w:val="0"/>
          <w:marTop w:val="96"/>
          <w:marBottom w:val="0"/>
          <w:divBdr>
            <w:top w:val="none" w:sz="0" w:space="0" w:color="auto"/>
            <w:left w:val="none" w:sz="0" w:space="0" w:color="auto"/>
            <w:bottom w:val="none" w:sz="0" w:space="0" w:color="auto"/>
            <w:right w:val="none" w:sz="0" w:space="0" w:color="auto"/>
          </w:divBdr>
        </w:div>
        <w:div w:id="1705475029">
          <w:marLeft w:val="547"/>
          <w:marRight w:val="0"/>
          <w:marTop w:val="96"/>
          <w:marBottom w:val="0"/>
          <w:divBdr>
            <w:top w:val="none" w:sz="0" w:space="0" w:color="auto"/>
            <w:left w:val="none" w:sz="0" w:space="0" w:color="auto"/>
            <w:bottom w:val="none" w:sz="0" w:space="0" w:color="auto"/>
            <w:right w:val="none" w:sz="0" w:space="0" w:color="auto"/>
          </w:divBdr>
        </w:div>
        <w:div w:id="2082561627">
          <w:marLeft w:val="547"/>
          <w:marRight w:val="0"/>
          <w:marTop w:val="96"/>
          <w:marBottom w:val="0"/>
          <w:divBdr>
            <w:top w:val="none" w:sz="0" w:space="0" w:color="auto"/>
            <w:left w:val="none" w:sz="0" w:space="0" w:color="auto"/>
            <w:bottom w:val="none" w:sz="0" w:space="0" w:color="auto"/>
            <w:right w:val="none" w:sz="0" w:space="0" w:color="auto"/>
          </w:divBdr>
        </w:div>
      </w:divsChild>
    </w:div>
    <w:div w:id="2145732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sve\AppData\Roaming\Microsoft\Mallar\Sammantr&#228;des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33CF-8FB0-4AD4-B2ED-F03D6C4C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Sammanträdesprotokoll</Template>
  <TotalTime>321</TotalTime>
  <Pages>13</Pages>
  <Words>1626</Words>
  <Characters>8620</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nadfur</dc:creator>
  <cp:keywords/>
  <cp:lastModifiedBy>Kerstin Wisén</cp:lastModifiedBy>
  <cp:revision>18</cp:revision>
  <cp:lastPrinted>2024-10-10T11:58:00Z</cp:lastPrinted>
  <dcterms:created xsi:type="dcterms:W3CDTF">2024-10-07T06:47:00Z</dcterms:created>
  <dcterms:modified xsi:type="dcterms:W3CDTF">2024-10-17T11:51:00Z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1">
    <vt:lpwstr/>
  </property>
  <property fmtid="{D5CDD505-2E9C-101B-9397-08002B2CF9AE}" pid="3" name="Information 2">
    <vt:lpwstr/>
  </property>
  <property fmtid="{D5CDD505-2E9C-101B-9397-08002B2CF9AE}" pid="4" name="Information 3">
    <vt:lpwstr/>
  </property>
  <property fmtid="{D5CDD505-2E9C-101B-9397-08002B2CF9AE}" pid="5" name="Information 4">
    <vt:lpwstr/>
  </property>
</Properties>
</file>